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BC" w:rsidRDefault="001A77BC" w:rsidP="001A77BC">
      <w:pPr>
        <w:spacing w:after="272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 xml:space="preserve">ПРАВИЛА РЕГИСТРАЦИИ </w:t>
      </w:r>
    </w:p>
    <w:p w:rsidR="001A77BC" w:rsidRPr="001A77BC" w:rsidRDefault="001A77BC" w:rsidP="001A77BC">
      <w:pPr>
        <w:spacing w:after="272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</w:rPr>
        <w:t>НА ВСЕРОССИЙСКОМ ПОРТАЛЕ GTO.RU</w:t>
      </w:r>
    </w:p>
    <w:p w:rsid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Чтобы стать участником комплекса ГТО и получить УИН, необходимо пройти регистрацию на </w:t>
      </w: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официальном</w:t>
      </w:r>
      <w:proofErr w:type="gram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интернет-портале</w:t>
      </w:r>
      <w:proofErr w:type="spell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комплекса ГТО по адресу </w:t>
      </w:r>
      <w:proofErr w:type="spell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www.gto.ru</w:t>
      </w:r>
      <w:proofErr w:type="spell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Рекомендуем проходить регистрацию через компьютер, мобильные устройства могут работать некорректно.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На главной странице сайта нажать кнопку </w:t>
      </w: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«Регистрация».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1 пункт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– заполняете поле адрес электронной почты. Указываете действующий адрес электронной почты, если у Вас нет электронной почты, Вам необходимо ее создать. Очень важно! Проверьте правильность введенного адреса электронной почты.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придумываете пароль и подтверждаете его (пароль должен состоять из латинских букв (английская раскладка) и цифр не менее 6 символов.</w:t>
      </w:r>
      <w:proofErr w:type="gramEnd"/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вводите код с картинки </w:t>
      </w: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proofErr w:type="gram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код на картинке указан русскими буквами)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нажимаете на кнопку "Отправить код для активации </w:t>
      </w:r>
      <w:proofErr w:type="spell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аккаунта</w:t>
      </w:r>
      <w:proofErr w:type="spell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"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На указанный электронный адрес высылается числовой код (код активации). Если код не приходит, попробуйте пройти регистрацию через другой браузер.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Советуем также обновить страницу входящих сообщений на электронной почте, также проверить папку «Спам» или «Нежелательная почта».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2 пункт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вводите код для активации, отправленный на Ваш электронный адрес, введенный Вами при регистрации.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код не пришел или устарел, кликните мышкой по ссылке «Нажмите сюда, чтобы еще раз получить код».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3 пункт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указываете дату рождения (вначале выбираете год, затем месяц, число или вписываете вручную)</w:t>
      </w:r>
    </w:p>
    <w:p w:rsidR="001A77BC" w:rsidRPr="001A77BC" w:rsidRDefault="00A158A5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A77BC"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кликните мышкой по ссылке «Продолжить регистрацию, как законный представитель несовершеннолетнего»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указываете ФИО и пол (данные участника), фамилия должна соответствовать документу </w:t>
      </w: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удостоверяющем</w:t>
      </w:r>
      <w:proofErr w:type="gram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личность.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– загружаете фотографию по требованиям регистрации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– указываете адрес проживания.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Вводите населенный пункт (регион, город, название улицы). Выбираете необходимый вариант из выпадающего списка. Если список не выпадает, попробуйте пройти регистрацию в другом браузере. Если адрес регистрации совпадает с адресом проживания, ставите галочку </w:t>
      </w: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возле</w:t>
      </w:r>
      <w:proofErr w:type="gram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gram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Мой</w:t>
      </w:r>
      <w:proofErr w:type="gram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адрес проживания совпадает с адресом регистрации». Если нет, то указываете адрес регистрации.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вводите мобильный номер телефона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указываете ФИО контактного лица (ФИО матери, отца, брата, сестры и т.д.)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кем приходится (мать, отец, брат, сестра и т.д.)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- номер мобильного телефона контактного лица (матери, отца и т.д.)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Для несовершеннолетних участников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Скачиваете</w:t>
      </w: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документ «Согласие законного представителя на обработку персональных данных несовершеннолетнего»</w:t>
      </w: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, можете скачать после регистрации.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Ставите две галочки и после этого нажимаете </w:t>
      </w: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кнопку «Регистрация</w:t>
      </w: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».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После успешной регистрации на Ваш электронный адрес придет письмо с уникальным идентификационным номером (УИН) участника.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входа в личный кабинет необходимо зайти на официальный интернет-портал комплекса ГТО по адресу </w:t>
      </w:r>
      <w:proofErr w:type="spellStart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www.gto.ru</w:t>
      </w:r>
      <w:proofErr w:type="spellEnd"/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, нажать на </w:t>
      </w: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кнопку «Войти </w:t>
      </w: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в личный кабинет», ввести адрес электронной почты и пароль (которые Вы указывали при регистрации). 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Нажать на </w:t>
      </w:r>
      <w:r w:rsidRPr="001A77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кнопку «Вход»</w:t>
      </w: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. На Ваш электронный адрес придет числовой код.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77BC">
        <w:rPr>
          <w:rFonts w:ascii="Times New Roman" w:eastAsia="Times New Roman" w:hAnsi="Times New Roman" w:cs="Times New Roman"/>
          <w:color w:val="222222"/>
          <w:sz w:val="24"/>
          <w:szCs w:val="24"/>
        </w:rPr>
        <w:t>При верном вводе числовой комбинации – система идентифицирует пользователя.</w:t>
      </w:r>
    </w:p>
    <w:p w:rsidR="001A77BC" w:rsidRPr="001A77BC" w:rsidRDefault="001A77BC" w:rsidP="001A77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779C" w:rsidRPr="001A77BC" w:rsidRDefault="0035779C" w:rsidP="001A7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779C" w:rsidRPr="001A77BC" w:rsidSect="00EC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77BC"/>
    <w:rsid w:val="001A77BC"/>
    <w:rsid w:val="0035779C"/>
    <w:rsid w:val="00A158A5"/>
    <w:rsid w:val="00E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D5"/>
  </w:style>
  <w:style w:type="paragraph" w:styleId="3">
    <w:name w:val="heading 3"/>
    <w:basedOn w:val="a"/>
    <w:link w:val="30"/>
    <w:uiPriority w:val="9"/>
    <w:qFormat/>
    <w:rsid w:val="001A7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1A7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1A77BC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385">
          <w:marLeft w:val="543"/>
          <w:marRight w:val="0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75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казявка Смирнова</dc:creator>
  <cp:keywords/>
  <dc:description/>
  <cp:lastModifiedBy>Юля казявка Смирнова</cp:lastModifiedBy>
  <cp:revision>3</cp:revision>
  <dcterms:created xsi:type="dcterms:W3CDTF">2023-10-25T12:03:00Z</dcterms:created>
  <dcterms:modified xsi:type="dcterms:W3CDTF">2024-01-19T07:22:00Z</dcterms:modified>
</cp:coreProperties>
</file>