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3C" w:rsidRDefault="009F1DC0" w:rsidP="007E7A8D">
      <w:pPr>
        <w:rPr>
          <w:rFonts w:ascii="Times New Roman" w:hAnsi="Times New Roman" w:cs="Times New Roman"/>
          <w:sz w:val="28"/>
          <w:szCs w:val="28"/>
        </w:rPr>
      </w:pPr>
      <w:r w:rsidRPr="005A1913">
        <w:rPr>
          <w:rFonts w:ascii="Times New Roman" w:hAnsi="Times New Roman" w:cs="Times New Roman"/>
          <w:sz w:val="28"/>
          <w:szCs w:val="28"/>
        </w:rPr>
        <w:t>Раз</w:t>
      </w:r>
      <w:r w:rsidR="007E7A8D">
        <w:rPr>
          <w:rFonts w:ascii="Times New Roman" w:hAnsi="Times New Roman" w:cs="Times New Roman"/>
          <w:sz w:val="28"/>
          <w:szCs w:val="28"/>
        </w:rPr>
        <w:t>витие малыша в возрасте от года до двух</w:t>
      </w:r>
      <w:r w:rsidRPr="005A191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E7A8D" w:rsidRDefault="007E7A8D" w:rsidP="007E7A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родители, вашему малышу уже исполнился годик. Это важный период в жизни вашего ребёнка. Переходный период между младенчеством и ранним детством характеризуется кризисом 1 года. Как всякий кризис, он связан со всплеском самостоятельности и появлением аффективных реакций. аффективные всплески, как правило, возникают, если взрослый не понимает  его желаний, его слов, его жестов. Аффективные реакции при очередном «нельзя» или «нет» могут достигать значительной силы: некоторые дети кричат. падают на пол, бьют по нему руками и ногами. Установление новых отношений с ребёнком, предоставление ему некоторой самостоятельности, и, наконец. терпение и выдержка взрослых смягчают кризис, помогают ребёнку избавиться от острых эмоциональных реакций.</w:t>
      </w:r>
      <w:r w:rsidR="008427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2746" w:rsidRDefault="00842746" w:rsidP="008427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годовалый ребёнок уже многое может: он ходит или хотя бы пытается ходить; выполняет различные действия с предметами; начинает понимать обращённые к нему слова речи; Он начинает говорить, хотя речь его ситуативна и многозначна (например, слово «дай» в разных ситуациях может обозначать разные вещи). Познавательное и эмоциональное развитие ребёнка основывается в первую очередь на потребности в общении со взрослым. В приведённых ниже рекомендациях Вы можете увидеть, как развиваются познавательные процессы в возрасте 1-2 лет и что-то взять себе на заметку. всегда помня о том, что это возраст активного общения со взрослым и благодаря этому сотрудничеству ребёнок познаёт мир  себя в этом мире.</w:t>
      </w:r>
    </w:p>
    <w:p w:rsidR="00842746" w:rsidRDefault="00842746" w:rsidP="0084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детство это сензитивный период(восприимчивый) для усвоения речи. развитие речи возможно при полноценном общении ребёнка со взрослым</w:t>
      </w:r>
      <w:r w:rsidR="00724086">
        <w:rPr>
          <w:rFonts w:ascii="Times New Roman" w:hAnsi="Times New Roman" w:cs="Times New Roman"/>
          <w:sz w:val="28"/>
          <w:szCs w:val="28"/>
        </w:rPr>
        <w:t>.</w:t>
      </w:r>
    </w:p>
    <w:p w:rsidR="00724086" w:rsidRDefault="00724086" w:rsidP="00724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быстро растёт пассивный словарь – количество понимаемых слов. К двум годам ребёнок понимает почти все слова, которые произносит взрослый, называя окружающие предметы. К этому времени он начинает понимать и о</w:t>
      </w:r>
      <w:r w:rsidR="00CF1749">
        <w:rPr>
          <w:rFonts w:ascii="Times New Roman" w:hAnsi="Times New Roman" w:cs="Times New Roman"/>
          <w:sz w:val="28"/>
          <w:szCs w:val="28"/>
        </w:rPr>
        <w:t>бъяснения взрослого (инструкции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F1749">
        <w:rPr>
          <w:rFonts w:ascii="Times New Roman" w:hAnsi="Times New Roman" w:cs="Times New Roman"/>
          <w:sz w:val="28"/>
          <w:szCs w:val="28"/>
        </w:rPr>
        <w:t>тносительно совместных действий),</w:t>
      </w:r>
      <w:r>
        <w:rPr>
          <w:rFonts w:ascii="Times New Roman" w:hAnsi="Times New Roman" w:cs="Times New Roman"/>
          <w:sz w:val="28"/>
          <w:szCs w:val="28"/>
        </w:rPr>
        <w:t xml:space="preserve"> интенсивно развивается и активная речь. Простые предложения появляются примерно в возрасте полутора лет</w:t>
      </w:r>
      <w:r w:rsidRPr="00724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4086" w:rsidRDefault="00724086" w:rsidP="00724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того, чтобы полноценно проходило развитие речи психологи советуют :</w:t>
      </w:r>
    </w:p>
    <w:p w:rsidR="00724086" w:rsidRDefault="00724086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-Учить ребёнка подражать мимике взрослого, делайте с ним артикуляционную гимнастику» учите повторять различные ряды звуков и слогов (а-у, у-о-и, ба-ма, да-га-па), а также звукоподражания домашних животных и птиц (кошечка –мяу. Гусь – га)</w:t>
      </w:r>
    </w:p>
    <w:p w:rsidR="00724086" w:rsidRDefault="00724086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94A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>ть с ребёнком на вертушку, в свирель, на вату.</w:t>
      </w:r>
    </w:p>
    <w:p w:rsidR="00724086" w:rsidRDefault="00724086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Произносить короткие слова, соответственно ситуации, называйте предметы лепетным словом, привлекая при этом внимание ребёнка к губам взрослого (рука ребёнка на губах взрослого, взрослый многократно повторяет звуки, привлекая внимание малыша к губам, добиваясь зрительного сосредоточения.</w:t>
      </w:r>
    </w:p>
    <w:p w:rsidR="00724086" w:rsidRDefault="00724086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появления первых слов, многократно их повторять, не применять для этого понятия никакие другие слова.</w:t>
      </w:r>
    </w:p>
    <w:p w:rsidR="00724086" w:rsidRDefault="00724086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Чётко произносить короткие фразы, давая ребёнку рассмотреть ваше лицо и несколько раз услышать вашу речь.</w:t>
      </w:r>
    </w:p>
    <w:p w:rsidR="00724086" w:rsidRDefault="00724086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Совершать вместе действие по вашему слову, по показу, добиваться  правильной ответной реакции на просьбу: дай, принеси…</w:t>
      </w:r>
    </w:p>
    <w:p w:rsidR="00724086" w:rsidRDefault="00724086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поисковую реакцию на вопросы: «Где мама? Кто пришёл?»</w:t>
      </w:r>
    </w:p>
    <w:p w:rsidR="00724086" w:rsidRDefault="00B12732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Продолжа</w:t>
      </w:r>
      <w:r w:rsidR="00724086">
        <w:rPr>
          <w:rFonts w:ascii="Times New Roman" w:hAnsi="Times New Roman" w:cs="Times New Roman"/>
          <w:sz w:val="24"/>
          <w:szCs w:val="24"/>
        </w:rPr>
        <w:t>ть рас</w:t>
      </w:r>
      <w:r>
        <w:rPr>
          <w:rFonts w:ascii="Times New Roman" w:hAnsi="Times New Roman" w:cs="Times New Roman"/>
          <w:sz w:val="24"/>
          <w:szCs w:val="24"/>
        </w:rPr>
        <w:t>ширять запас понимаемых ребёнком</w:t>
      </w:r>
      <w:r w:rsidR="00724086">
        <w:rPr>
          <w:rFonts w:ascii="Times New Roman" w:hAnsi="Times New Roman" w:cs="Times New Roman"/>
          <w:sz w:val="24"/>
          <w:szCs w:val="24"/>
        </w:rPr>
        <w:t xml:space="preserve"> слов, играйте с ребёнком с этими словами «Покажи, где?»</w:t>
      </w:r>
    </w:p>
    <w:p w:rsidR="00724086" w:rsidRDefault="00724086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Петь вместе песни, пропевать слоги.</w:t>
      </w:r>
    </w:p>
    <w:p w:rsidR="00724086" w:rsidRPr="005A1913" w:rsidRDefault="00724086" w:rsidP="0072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Разыгрывать действие с ребёнком по содержанию знакомых песенок и потешек.</w:t>
      </w:r>
    </w:p>
    <w:p w:rsidR="00724086" w:rsidRPr="00842746" w:rsidRDefault="006E594A" w:rsidP="0084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речи , в раннем возрасте развиваются другие психические  функции – восприятие. мышление, память, внимание. Раннее детство интересно тем, что среди всех этих взаимосвязанных функций доминирует восприятие </w:t>
      </w:r>
    </w:p>
    <w:p w:rsidR="009F1DC0" w:rsidRDefault="006E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того, чтобы активно развивать восприятие слуховое и зрительное, постарайтесь выполнять следующие рекомендации:</w:t>
      </w:r>
    </w:p>
    <w:p w:rsidR="006E594A" w:rsidRPr="005A1913" w:rsidRDefault="006E5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Слуховое восприятие.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Выполняйте с ребёнком различные движения в соответствии с характером мелодии.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Продолжайте учить откликаться на своё имя.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различать настроение взрослого по интонации его речи.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реагировать на бытовые шумы, подражать им, узнавать их.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с ребёнком аудиозаписи детских песен, классическую музыку, старайтесь подпевать, стимулируйте ребёнка к этому.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для прослушивания в записи те рассказы и стихи, которые вы читали малыш</w:t>
      </w:r>
      <w:r w:rsidR="00CF1749">
        <w:rPr>
          <w:rFonts w:ascii="Times New Roman" w:hAnsi="Times New Roman" w:cs="Times New Roman"/>
          <w:sz w:val="24"/>
          <w:szCs w:val="24"/>
        </w:rPr>
        <w:t>у, наблюдайте за его реакциями :</w:t>
      </w:r>
      <w:r>
        <w:rPr>
          <w:rFonts w:ascii="Times New Roman" w:hAnsi="Times New Roman" w:cs="Times New Roman"/>
          <w:sz w:val="24"/>
          <w:szCs w:val="24"/>
        </w:rPr>
        <w:t>узнал- не узнал), подкрепляйте эмоционально узнавание (да, да, это та сказка, молодец!)</w:t>
      </w:r>
    </w:p>
    <w:p w:rsidR="009F1DC0" w:rsidRPr="005A1913" w:rsidRDefault="009F1DC0">
      <w:pPr>
        <w:rPr>
          <w:rFonts w:ascii="Times New Roman" w:hAnsi="Times New Roman" w:cs="Times New Roman"/>
          <w:b/>
          <w:sz w:val="24"/>
          <w:szCs w:val="24"/>
        </w:rPr>
      </w:pPr>
      <w:r w:rsidRPr="005A1913">
        <w:rPr>
          <w:rFonts w:ascii="Times New Roman" w:hAnsi="Times New Roman" w:cs="Times New Roman"/>
          <w:b/>
          <w:sz w:val="24"/>
          <w:szCs w:val="24"/>
        </w:rPr>
        <w:t>Зрительное восприятие.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Продолжайте стимулировать длительное разглядывание предметов, сосредоточение на мелких деталях, 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Обследуйте окружающее пространство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отдавать игрушку взрослому со словами: «Дай маме. Спасибо. Спасибо.»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</w:t>
      </w:r>
      <w:r w:rsidR="005A1913">
        <w:rPr>
          <w:rFonts w:ascii="Times New Roman" w:hAnsi="Times New Roman" w:cs="Times New Roman"/>
          <w:sz w:val="24"/>
          <w:szCs w:val="24"/>
        </w:rPr>
        <w:t>руйте дифференцированный захват</w:t>
      </w:r>
      <w:r>
        <w:rPr>
          <w:rFonts w:ascii="Times New Roman" w:hAnsi="Times New Roman" w:cs="Times New Roman"/>
          <w:sz w:val="24"/>
          <w:szCs w:val="24"/>
        </w:rPr>
        <w:t xml:space="preserve"> в зависимо</w:t>
      </w:r>
      <w:r w:rsidR="005A1913">
        <w:rPr>
          <w:rFonts w:ascii="Times New Roman" w:hAnsi="Times New Roman" w:cs="Times New Roman"/>
          <w:sz w:val="24"/>
          <w:szCs w:val="24"/>
        </w:rPr>
        <w:t>сти от формы и величины предмет</w:t>
      </w:r>
      <w:r>
        <w:rPr>
          <w:rFonts w:ascii="Times New Roman" w:hAnsi="Times New Roman" w:cs="Times New Roman"/>
          <w:sz w:val="24"/>
          <w:szCs w:val="24"/>
        </w:rPr>
        <w:t>а (ладошковый</w:t>
      </w:r>
      <w:r w:rsidR="005A1913">
        <w:rPr>
          <w:rFonts w:ascii="Times New Roman" w:hAnsi="Times New Roman" w:cs="Times New Roman"/>
          <w:sz w:val="24"/>
          <w:szCs w:val="24"/>
        </w:rPr>
        <w:t>, щ</w:t>
      </w:r>
      <w:r>
        <w:rPr>
          <w:rFonts w:ascii="Times New Roman" w:hAnsi="Times New Roman" w:cs="Times New Roman"/>
          <w:sz w:val="24"/>
          <w:szCs w:val="24"/>
        </w:rPr>
        <w:t>ипковый, пинцетный)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ковырять пальчиком в дырочке, углублении в игрушке. Следите, чтобы диаметр прорези были значительно больше диаметра пальчика.</w:t>
      </w:r>
    </w:p>
    <w:p w:rsidR="009F1DC0" w:rsidRDefault="009F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Указывайте на интересный предмет указательным пальцем малыша, играйте им на пианино</w:t>
      </w:r>
      <w:r w:rsidR="00965245">
        <w:rPr>
          <w:rFonts w:ascii="Times New Roman" w:hAnsi="Times New Roman" w:cs="Times New Roman"/>
          <w:sz w:val="24"/>
          <w:szCs w:val="24"/>
        </w:rPr>
        <w:t>.</w:t>
      </w:r>
    </w:p>
    <w:p w:rsidR="00965245" w:rsidRDefault="00965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Доставайте предметы разной величины из банки. Пакета. Разворачивайте игрушку, завернутую в бумагу.</w:t>
      </w:r>
    </w:p>
    <w:p w:rsidR="00965245" w:rsidRDefault="00965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ребёнку сжимать игрушку-пищалку, листать странички книги, показывать пальчиком картинки.</w:t>
      </w:r>
    </w:p>
    <w:p w:rsidR="00965245" w:rsidRDefault="00965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Хлопайте с ребёнком в ладоши, стучите одним предметом о другой (твёрдая игрушка – стучит, мягкая – нет, стучит громко – «ай», шуршит тихо – «шшш»).</w:t>
      </w:r>
    </w:p>
    <w:p w:rsidR="00965245" w:rsidRDefault="00965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ребёнка снимать с себя варежку, платочек с головы.</w:t>
      </w:r>
    </w:p>
    <w:p w:rsidR="00965245" w:rsidRDefault="00965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действовать с большими предметами</w:t>
      </w:r>
      <w:r w:rsidR="005A1913">
        <w:rPr>
          <w:rFonts w:ascii="Times New Roman" w:hAnsi="Times New Roman" w:cs="Times New Roman"/>
          <w:sz w:val="24"/>
          <w:szCs w:val="24"/>
        </w:rPr>
        <w:t xml:space="preserve">  двумя руками, а с мелкими пригоршней(удерживать чашку, поднимать банки, мяч. Пересыпать крупу из одной миски в другую, используя руки и большую ложку).</w:t>
      </w:r>
    </w:p>
    <w:p w:rsidR="005A1913" w:rsidRDefault="005A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удерживать предметы в двух р</w:t>
      </w:r>
      <w:r w:rsidR="004F5D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ках одновременно, отпускать первый предмет, захватывать третий. Контролировать зрением второй.</w:t>
      </w:r>
    </w:p>
    <w:p w:rsidR="005A1913" w:rsidRDefault="005A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E594A">
        <w:rPr>
          <w:rFonts w:ascii="Times New Roman" w:hAnsi="Times New Roman" w:cs="Times New Roman"/>
          <w:sz w:val="24"/>
          <w:szCs w:val="24"/>
        </w:rPr>
        <w:t xml:space="preserve">дальнейшем усложняйте действия: </w:t>
      </w:r>
      <w:r>
        <w:rPr>
          <w:rFonts w:ascii="Times New Roman" w:hAnsi="Times New Roman" w:cs="Times New Roman"/>
          <w:sz w:val="24"/>
          <w:szCs w:val="24"/>
        </w:rPr>
        <w:t>учите собирать предметы в банку, строить и ломать башню</w:t>
      </w:r>
      <w:r w:rsidR="006E594A">
        <w:rPr>
          <w:rFonts w:ascii="Times New Roman" w:hAnsi="Times New Roman" w:cs="Times New Roman"/>
          <w:sz w:val="24"/>
          <w:szCs w:val="24"/>
        </w:rPr>
        <w:t>.</w:t>
      </w:r>
    </w:p>
    <w:p w:rsidR="006E594A" w:rsidRDefault="006E594A">
      <w:pPr>
        <w:rPr>
          <w:rFonts w:ascii="Times New Roman" w:hAnsi="Times New Roman" w:cs="Times New Roman"/>
          <w:sz w:val="28"/>
          <w:szCs w:val="28"/>
        </w:rPr>
      </w:pPr>
      <w:r w:rsidRPr="006E594A">
        <w:rPr>
          <w:rFonts w:ascii="Times New Roman" w:hAnsi="Times New Roman" w:cs="Times New Roman"/>
          <w:sz w:val="28"/>
          <w:szCs w:val="28"/>
        </w:rPr>
        <w:t>В период раннего детства в процесс активного восприятия включается память. В основном, это узнавание, хотя ребёнок уже может и непроизвольно воспроизводить увиденное и услышанное раньше – ему что-то вспоминается.</w:t>
      </w:r>
    </w:p>
    <w:p w:rsidR="006E594A" w:rsidRDefault="006E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характеристика </w:t>
      </w:r>
      <w:r w:rsidR="006965CB">
        <w:rPr>
          <w:rFonts w:ascii="Times New Roman" w:hAnsi="Times New Roman" w:cs="Times New Roman"/>
          <w:sz w:val="28"/>
          <w:szCs w:val="28"/>
        </w:rPr>
        <w:t>восприятия в этом возрасте – его аффективная окрашенность. Наблюдаемы е предметы «притягивают» ребёнка. Аффективный характер восприятия приводит к сенсомоторному единству. Ребёнок видит вещь, она его привлекает, и благодаря этому начинает разворачиваться импульсивное поведение – достать её, что-то с ней сделать.</w:t>
      </w:r>
    </w:p>
    <w:p w:rsidR="00CF1749" w:rsidRDefault="00CF1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и предметной деятельности.</w:t>
      </w:r>
    </w:p>
    <w:p w:rsidR="006965CB" w:rsidRDefault="006965CB">
      <w:pPr>
        <w:rPr>
          <w:rFonts w:ascii="Times New Roman" w:hAnsi="Times New Roman" w:cs="Times New Roman"/>
          <w:sz w:val="24"/>
          <w:szCs w:val="24"/>
        </w:rPr>
      </w:pPr>
      <w:r w:rsidRPr="006965CB">
        <w:rPr>
          <w:rFonts w:ascii="Times New Roman" w:hAnsi="Times New Roman" w:cs="Times New Roman"/>
          <w:sz w:val="24"/>
          <w:szCs w:val="24"/>
        </w:rPr>
        <w:t>- Учите ребёнка , как можно использовать ложку и чашку, как держать совочек, что нужно делать с игрушками – возить машину, укачивать куклу. звонить по телефону, дуть в дудочку</w:t>
      </w:r>
      <w:r w:rsidR="0087666E">
        <w:rPr>
          <w:rFonts w:ascii="Times New Roman" w:hAnsi="Times New Roman" w:cs="Times New Roman"/>
          <w:sz w:val="24"/>
          <w:szCs w:val="24"/>
        </w:rPr>
        <w:t>.</w:t>
      </w:r>
    </w:p>
    <w:p w:rsidR="0087666E" w:rsidRDefault="00876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учите отдавать ребёнка игрушку взрослому со словами : «Дай маме. Спасибо»</w:t>
      </w:r>
    </w:p>
    <w:p w:rsidR="0087666E" w:rsidRDefault="00876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</w:t>
      </w:r>
      <w:r w:rsidR="00B12732">
        <w:rPr>
          <w:rFonts w:ascii="Times New Roman" w:hAnsi="Times New Roman" w:cs="Times New Roman"/>
          <w:sz w:val="24"/>
          <w:szCs w:val="24"/>
        </w:rPr>
        <w:t>руйте дифференцированный захват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формы и величины предмета (ладонный. щипковый, пинцетный).</w:t>
      </w:r>
    </w:p>
    <w:p w:rsidR="0087666E" w:rsidRDefault="00B12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Указывайте на интересный предмет указательным пальцем малыша. играйте им на пианино.</w:t>
      </w:r>
    </w:p>
    <w:p w:rsidR="00B12732" w:rsidRDefault="00B12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-Доставайте предмет разной величины из банки. пакета; разворачивайте игрушку, завёрнутую в бумагу</w:t>
      </w:r>
      <w:r w:rsidR="005C2126">
        <w:rPr>
          <w:rFonts w:ascii="Times New Roman" w:hAnsi="Times New Roman" w:cs="Times New Roman"/>
          <w:sz w:val="24"/>
          <w:szCs w:val="24"/>
        </w:rPr>
        <w:t>.</w:t>
      </w:r>
    </w:p>
    <w:p w:rsidR="005C2126" w:rsidRDefault="005C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ребёнку сжимать игрушку-пищалку, листать странички книги, показывать пальчиком на картинки.</w:t>
      </w:r>
    </w:p>
    <w:p w:rsidR="005C2126" w:rsidRDefault="005C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-хлопайте  с ребёнком в ладоши, стучите одним предметом о другой (используйте твёрдую игрушку – стучит. мягкую игрушку не стучит, стучит громко – «ай», шуршит тихо – «шшш»).</w:t>
      </w:r>
    </w:p>
    <w:p w:rsidR="005C2126" w:rsidRDefault="005C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 ребёнка снимать варежку с руки. платочек с головы.</w:t>
      </w:r>
    </w:p>
    <w:p w:rsidR="005C2126" w:rsidRDefault="005C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 действовать с большими предметами двумя руками, а с мелкими – пригоршней (удерживать чашку, поднимать банки, мяч. пересыпать крупу из одной миски в другую, используя руки и большую ложку).</w:t>
      </w:r>
    </w:p>
    <w:p w:rsidR="005C2126" w:rsidRPr="006965CB" w:rsidRDefault="005C2126">
      <w:pPr>
        <w:rPr>
          <w:rFonts w:ascii="Times New Roman" w:hAnsi="Times New Roman" w:cs="Times New Roman"/>
          <w:sz w:val="24"/>
          <w:szCs w:val="24"/>
        </w:rPr>
      </w:pPr>
    </w:p>
    <w:sectPr w:rsidR="005C2126" w:rsidRPr="006965CB" w:rsidSect="00A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DC0"/>
    <w:rsid w:val="000C1DF1"/>
    <w:rsid w:val="001028AD"/>
    <w:rsid w:val="003745B6"/>
    <w:rsid w:val="004F5D1B"/>
    <w:rsid w:val="005A1913"/>
    <w:rsid w:val="005C2126"/>
    <w:rsid w:val="006965CB"/>
    <w:rsid w:val="006E594A"/>
    <w:rsid w:val="00724086"/>
    <w:rsid w:val="007B19C7"/>
    <w:rsid w:val="007E7A8D"/>
    <w:rsid w:val="00842746"/>
    <w:rsid w:val="0087666E"/>
    <w:rsid w:val="00965245"/>
    <w:rsid w:val="009F1DC0"/>
    <w:rsid w:val="00AF075D"/>
    <w:rsid w:val="00B12732"/>
    <w:rsid w:val="00CF1749"/>
    <w:rsid w:val="00E9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2020-03-10T13:19:00Z</dcterms:created>
  <dcterms:modified xsi:type="dcterms:W3CDTF">2020-11-02T14:55:00Z</dcterms:modified>
</cp:coreProperties>
</file>