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4" w:rsidRPr="00EE538C" w:rsidRDefault="003F79ED" w:rsidP="00213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проведении смотра-конкурса</w:t>
      </w:r>
      <w:r w:rsidRPr="00EE538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«Рисунки на асфальте» среди групп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 смотре-конкурсе «Рисунки на асфальте» разработано с целью</w:t>
      </w:r>
      <w:r w:rsidR="00F14787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развивать творческую активность воспитанников на прогулке и создать условия для совместной деятельности педагогов и детей.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определяет порядок и условия организации смотра-конкурса «Рисунки на асфальте» (далее – смотр-конкурс).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Смотр-конкурс проводится в соответствии с планом работы</w:t>
      </w:r>
      <w:r w:rsidR="00F14787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летний период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Задачи смотра-конкурса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задачи смотра-конкурса:</w:t>
      </w:r>
    </w:p>
    <w:p w:rsidR="00F85E14" w:rsidRPr="00EE538C" w:rsidRDefault="003F79ED" w:rsidP="00EE538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творческий подход к организации досуга воспитанников;</w:t>
      </w:r>
    </w:p>
    <w:p w:rsidR="00F85E14" w:rsidRPr="00EE538C" w:rsidRDefault="003F79ED" w:rsidP="00EE538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условия для творческого общения участников смотра-конкурса;</w:t>
      </w:r>
    </w:p>
    <w:p w:rsidR="00F85E14" w:rsidRPr="00EE538C" w:rsidRDefault="003F79ED" w:rsidP="00EE538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у детей художественные способности, фантазию, воображение.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Сроки проведения смотра-конкурса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Смотр-конкурс проводится с</w:t>
      </w:r>
      <w:r w:rsidR="0041318F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04.07. 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A4590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08</w:t>
      </w:r>
      <w:r w:rsidR="0041318F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.07. 2022 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Подведение итогов с</w:t>
      </w:r>
      <w:r w:rsidR="00521F54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мотра-конкурса состоится  12.07.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521F54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  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Участники смотра-конкурса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смотре-конкурсе участвуют воспитанники всех возрастных групп.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Жюри смотра-конкурса</w:t>
      </w:r>
    </w:p>
    <w:p w:rsidR="00521F54" w:rsidRPr="00EE538C" w:rsidRDefault="00521F54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5.1. </w:t>
      </w:r>
      <w:r w:rsidRPr="00EE53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(Приложение 1)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Организация и порядок проведения смотра-конкурса</w:t>
      </w:r>
    </w:p>
    <w:p w:rsidR="00213A1E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Каждый этап смотра-конкурса предусматривает разные виды деятельности:</w:t>
      </w:r>
    </w:p>
    <w:p w:rsidR="00F85E14" w:rsidRPr="00EE538C" w:rsidRDefault="003F79ED" w:rsidP="00EE538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1-й этап – организационный – участники смотра-конкурса придумывают сюжет рисунка, оформляют эскиз на бумаге;</w:t>
      </w:r>
    </w:p>
    <w:p w:rsidR="00F85E14" w:rsidRPr="00EE538C" w:rsidRDefault="003F79ED" w:rsidP="00EE538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2-й этап – творческий – дети рисуют рисунки на асфальте во время прогулок;</w:t>
      </w:r>
    </w:p>
    <w:p w:rsidR="00F85E14" w:rsidRPr="00EE538C" w:rsidRDefault="003F79ED" w:rsidP="00EE538C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3-й этап</w:t>
      </w:r>
      <w:r w:rsidR="00F14787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(08.07. 2022</w:t>
      </w:r>
      <w:proofErr w:type="gramStart"/>
      <w:r w:rsidR="00521F54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4787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gramEnd"/>
      <w:r w:rsidR="00F14787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оценочный – представляют готовые рисунки членам жюри.</w:t>
      </w:r>
    </w:p>
    <w:p w:rsidR="00521F54" w:rsidRPr="00EE538C" w:rsidRDefault="006C4D2D" w:rsidP="00EE53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6.2</w:t>
      </w:r>
      <w:r w:rsidR="003F79ED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Участники смотра-конкурса самостоятельно выбирают сюжет рисунка и его цветовое решение.</w:t>
      </w:r>
      <w:r w:rsidR="00521F54"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</w:t>
      </w:r>
    </w:p>
    <w:p w:rsidR="00521F54" w:rsidRPr="00213A1E" w:rsidRDefault="003F79ED" w:rsidP="00EE538C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Критерии оценки</w:t>
      </w:r>
      <w:r w:rsidR="00521F54"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</w:t>
      </w:r>
    </w:p>
    <w:p w:rsidR="00521F54" w:rsidRPr="00213A1E" w:rsidRDefault="00521F54" w:rsidP="00EE538C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7.1.</w:t>
      </w:r>
      <w:r w:rsidRPr="00213A1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 Оценка детских рисунков на асфальте будет производиться в соответствии с критериями:</w:t>
      </w:r>
    </w:p>
    <w:p w:rsidR="00521F54" w:rsidRPr="00213A1E" w:rsidRDefault="00521F54" w:rsidP="00EE538C">
      <w:pPr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13A1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художественное мастерство,</w:t>
      </w:r>
    </w:p>
    <w:p w:rsidR="00521F54" w:rsidRPr="00213A1E" w:rsidRDefault="00521F54" w:rsidP="00EE538C">
      <w:pPr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13A1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оригинальность замысла,</w:t>
      </w:r>
    </w:p>
    <w:p w:rsidR="00521F54" w:rsidRPr="00213A1E" w:rsidRDefault="00521F54" w:rsidP="00EE538C">
      <w:pPr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13A1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эстетичность,</w:t>
      </w:r>
    </w:p>
    <w:p w:rsidR="00521F54" w:rsidRPr="00EE538C" w:rsidRDefault="00521F54" w:rsidP="00EE538C">
      <w:pPr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213A1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выразительность и композиционное решение.</w:t>
      </w:r>
    </w:p>
    <w:p w:rsidR="00521F54" w:rsidRPr="006C1874" w:rsidRDefault="00521F54" w:rsidP="00EE538C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6C1874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 Жюри подводит итоги и определяет</w:t>
      </w: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</w:t>
      </w:r>
      <w:r w:rsidRPr="006C1874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победителей по каждой из следующих номинаций:</w:t>
      </w:r>
    </w:p>
    <w:p w:rsidR="00521F54" w:rsidRPr="00EE538C" w:rsidRDefault="00521F54" w:rsidP="00EE53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«Рисунок малыша» (участвуют дети от 1 года до 3 лет);</w:t>
      </w:r>
    </w:p>
    <w:p w:rsidR="00521F54" w:rsidRPr="00EE538C" w:rsidRDefault="00521F54" w:rsidP="00EE53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«Маленький художник» (участвуют дети от 3 до 5 лет);</w:t>
      </w:r>
    </w:p>
    <w:p w:rsidR="00521F54" w:rsidRPr="00EE538C" w:rsidRDefault="00521F54" w:rsidP="00EE53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«Ребёнок и живопись» (участвуют дети от 5 до 7 лет);</w:t>
      </w:r>
    </w:p>
    <w:p w:rsidR="00521F54" w:rsidRPr="00EE538C" w:rsidRDefault="00521F54" w:rsidP="00EE53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lastRenderedPageBreak/>
        <w:t>«Лучшая коллективная работа»</w:t>
      </w:r>
    </w:p>
    <w:p w:rsidR="00521F54" w:rsidRPr="00EE538C" w:rsidRDefault="00521F54" w:rsidP="00EE538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Жюри также определяют призёров в номинации:</w:t>
      </w:r>
    </w:p>
    <w:p w:rsidR="00F85E14" w:rsidRPr="00EE538C" w:rsidRDefault="00521F54" w:rsidP="00EE538C">
      <w:pPr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6C1874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·       «Приз зрительских симпатий»</w:t>
      </w:r>
      <w:r w:rsidRPr="00EE538C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Для оценки рисунков члены жюри используют трехбалльную систему:</w:t>
      </w:r>
    </w:p>
    <w:p w:rsidR="00F85E14" w:rsidRPr="00EE538C" w:rsidRDefault="003F79ED" w:rsidP="00EE538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3 балла – оцениваемый критерий на высоком уровне;</w:t>
      </w:r>
    </w:p>
    <w:p w:rsidR="00F85E14" w:rsidRPr="00EE538C" w:rsidRDefault="003F79ED" w:rsidP="00EE538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2 балла – оцениваемый критерий на среднем уровне;</w:t>
      </w:r>
    </w:p>
    <w:p w:rsidR="00F85E14" w:rsidRPr="00EE538C" w:rsidRDefault="003F79ED" w:rsidP="00EE538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1 балл – оцениваемый критерий на уровне ниже среднего.</w:t>
      </w:r>
    </w:p>
    <w:p w:rsidR="00521F5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7.4. </w:t>
      </w:r>
      <w:r w:rsidR="00521F54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Общим голосованием участников смотра-конкурса на приз зрительских симпатий выдвигается одна из конкурсных работ.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Каждая группа имеет право проголосовать за любую понравившуюся работу, за исключением своей собственной.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Подведение итогов смотра-конкурса</w:t>
      </w:r>
    </w:p>
    <w:p w:rsidR="00F85E14" w:rsidRPr="00EE538C" w:rsidRDefault="003F79ED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Члены жюри</w:t>
      </w:r>
      <w:r w:rsidR="006C1874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(Приложение 2)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определяют победителей смотра-конкурса по сумме баллов, которые они набрали</w:t>
      </w:r>
      <w:r w:rsidR="00213A1E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 определяют победителе</w:t>
      </w:r>
      <w:r w:rsidR="00EE538C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занявших 1-е, 2-е, 3-е места в каждой номинации.</w:t>
      </w:r>
    </w:p>
    <w:p w:rsidR="00213A1E" w:rsidRPr="00EE538C" w:rsidRDefault="00213A1E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По результатам общего голосования участников смотра-конкурса одной из конкурсных работ присуждается приз зрительских симпатий.</w:t>
      </w:r>
    </w:p>
    <w:p w:rsidR="00213A1E" w:rsidRPr="00EE538C" w:rsidRDefault="00213A1E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8.3</w:t>
      </w:r>
      <w:r w:rsidR="003F79ED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Победители</w:t>
      </w:r>
      <w:r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призеры</w:t>
      </w:r>
      <w:r w:rsidR="003F79ED" w:rsidRP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смотра-конкурса награждаются дипломами</w:t>
      </w:r>
      <w:r w:rsidR="00EE53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E538C" w:rsidRDefault="00EE538C" w:rsidP="00EE538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7733" w:rsidRPr="00213A1E" w:rsidRDefault="00213A1E" w:rsidP="00EE53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A1E"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6C1874" w:rsidRPr="00EE538C" w:rsidRDefault="006C1874" w:rsidP="00EE538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sz w:val="28"/>
          <w:szCs w:val="28"/>
          <w:lang w:val="ru-RU"/>
        </w:rPr>
        <w:t>Жюри смотра – конкурса</w:t>
      </w:r>
    </w:p>
    <w:p w:rsidR="006F7733" w:rsidRPr="00EE538C" w:rsidRDefault="006C1874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sz w:val="28"/>
          <w:szCs w:val="28"/>
          <w:lang w:val="ru-RU"/>
        </w:rPr>
        <w:t>- Романюк К.В., старший воспитатель</w:t>
      </w:r>
    </w:p>
    <w:p w:rsidR="006C1874" w:rsidRPr="00EE538C" w:rsidRDefault="006C1874" w:rsidP="00EE538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38C">
        <w:rPr>
          <w:rFonts w:ascii="Times New Roman" w:hAnsi="Times New Roman" w:cs="Times New Roman"/>
          <w:sz w:val="28"/>
          <w:szCs w:val="28"/>
          <w:lang w:val="ru-RU"/>
        </w:rPr>
        <w:t>- Баскакова А.Ю., воспитатель</w:t>
      </w:r>
    </w:p>
    <w:p w:rsidR="006C1874" w:rsidRPr="00EE538C" w:rsidRDefault="006C1874" w:rsidP="00EE538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E538C">
        <w:rPr>
          <w:sz w:val="28"/>
          <w:szCs w:val="28"/>
          <w:lang w:val="ru-RU"/>
        </w:rPr>
        <w:t>- Березина А.А., воспитатель</w:t>
      </w:r>
    </w:p>
    <w:p w:rsidR="006C1874" w:rsidRPr="00EE538C" w:rsidRDefault="006C1874" w:rsidP="00EE538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E538C">
        <w:rPr>
          <w:sz w:val="28"/>
          <w:szCs w:val="28"/>
          <w:lang w:val="ru-RU"/>
        </w:rPr>
        <w:t xml:space="preserve">- </w:t>
      </w:r>
      <w:proofErr w:type="spellStart"/>
      <w:r w:rsidRPr="00EE538C">
        <w:rPr>
          <w:sz w:val="28"/>
          <w:szCs w:val="28"/>
          <w:lang w:val="ru-RU"/>
        </w:rPr>
        <w:t>Кострова</w:t>
      </w:r>
      <w:proofErr w:type="spellEnd"/>
      <w:r w:rsidRPr="00EE538C">
        <w:rPr>
          <w:sz w:val="28"/>
          <w:szCs w:val="28"/>
          <w:lang w:val="ru-RU"/>
        </w:rPr>
        <w:t xml:space="preserve"> С.Е., воспитатель</w:t>
      </w:r>
    </w:p>
    <w:p w:rsidR="006C1874" w:rsidRPr="006C4D2D" w:rsidRDefault="006C1874" w:rsidP="00EE538C">
      <w:pPr>
        <w:spacing w:before="0" w:beforeAutospacing="0" w:after="0" w:afterAutospacing="0"/>
        <w:jc w:val="both"/>
        <w:rPr>
          <w:lang w:val="ru-RU"/>
        </w:rPr>
      </w:pPr>
    </w:p>
    <w:sectPr w:rsidR="006C1874" w:rsidRPr="006C4D2D" w:rsidSect="00EE538C">
      <w:pgSz w:w="11907" w:h="1683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0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76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73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1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54AF9"/>
    <w:multiLevelType w:val="hybridMultilevel"/>
    <w:tmpl w:val="E6304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276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4590"/>
    <w:rsid w:val="00213A1E"/>
    <w:rsid w:val="002B3F81"/>
    <w:rsid w:val="002D33B1"/>
    <w:rsid w:val="002D3591"/>
    <w:rsid w:val="003514A0"/>
    <w:rsid w:val="003F79ED"/>
    <w:rsid w:val="0041318F"/>
    <w:rsid w:val="004F7E17"/>
    <w:rsid w:val="00521F54"/>
    <w:rsid w:val="00547158"/>
    <w:rsid w:val="005A05CE"/>
    <w:rsid w:val="00631330"/>
    <w:rsid w:val="00653AF6"/>
    <w:rsid w:val="006C1874"/>
    <w:rsid w:val="006C4D2D"/>
    <w:rsid w:val="006F7733"/>
    <w:rsid w:val="00B73A5A"/>
    <w:rsid w:val="00E438A1"/>
    <w:rsid w:val="00EE538C"/>
    <w:rsid w:val="00F01E19"/>
    <w:rsid w:val="00F14787"/>
    <w:rsid w:val="00F8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4D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773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2022-06-22T09:50:00Z</cp:lastPrinted>
  <dcterms:created xsi:type="dcterms:W3CDTF">2011-11-02T04:15:00Z</dcterms:created>
  <dcterms:modified xsi:type="dcterms:W3CDTF">2022-06-28T13:22:00Z</dcterms:modified>
</cp:coreProperties>
</file>