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70" w:rsidRDefault="00F63470" w:rsidP="008D74D8">
      <w:pPr>
        <w:jc w:val="center"/>
      </w:pPr>
      <w:r>
        <w:t>ПОЛОЖЕНИЕ</w:t>
      </w:r>
    </w:p>
    <w:p w:rsidR="00483747" w:rsidRDefault="00F63470" w:rsidP="00483747">
      <w:pPr>
        <w:jc w:val="center"/>
      </w:pPr>
      <w:r>
        <w:t>о проведении выставки творческих работ «ПАСХА КРАСНАЯ»</w:t>
      </w:r>
    </w:p>
    <w:p w:rsidR="00483747" w:rsidRDefault="00F63470" w:rsidP="00483747">
      <w:r w:rsidRPr="008D74D8">
        <w:rPr>
          <w:b/>
        </w:rPr>
        <w:t>Организатор</w:t>
      </w:r>
      <w:r w:rsidR="00483747">
        <w:rPr>
          <w:b/>
        </w:rPr>
        <w:t>ы</w:t>
      </w:r>
      <w:r w:rsidRPr="008D74D8">
        <w:rPr>
          <w:b/>
        </w:rPr>
        <w:t xml:space="preserve"> выставки</w:t>
      </w:r>
      <w:r>
        <w:t xml:space="preserve"> – </w:t>
      </w:r>
      <w:r w:rsidR="000738B4">
        <w:t>храм Корсунской иконы Божьей Матери</w:t>
      </w:r>
    </w:p>
    <w:p w:rsidR="00F63470" w:rsidRPr="00CF0AA4" w:rsidRDefault="00F63470" w:rsidP="00483747">
      <w:proofErr w:type="gramStart"/>
      <w:r>
        <w:t>и  Центр</w:t>
      </w:r>
      <w:proofErr w:type="gramEnd"/>
      <w:r>
        <w:t xml:space="preserve">  досуга «Цветочный» МАУ «ДК УМР».</w:t>
      </w:r>
    </w:p>
    <w:p w:rsidR="00F63470" w:rsidRPr="008D74D8" w:rsidRDefault="00F63470" w:rsidP="008D74D8">
      <w:pPr>
        <w:rPr>
          <w:b/>
        </w:rPr>
      </w:pPr>
      <w:r w:rsidRPr="008D74D8">
        <w:rPr>
          <w:b/>
        </w:rPr>
        <w:t>1. Цели и задачи выставки:</w:t>
      </w:r>
    </w:p>
    <w:p w:rsidR="00F63470" w:rsidRDefault="00F63470" w:rsidP="008D74D8">
      <w:r>
        <w:t>1.1. Приобщение детей и подростков к православной культуре, воспитание</w:t>
      </w:r>
    </w:p>
    <w:p w:rsidR="00F63470" w:rsidRDefault="00F63470" w:rsidP="008D74D8">
      <w:r>
        <w:t>чувства патриотизма и любви к Родине.</w:t>
      </w:r>
    </w:p>
    <w:p w:rsidR="00F63470" w:rsidRDefault="00F63470" w:rsidP="008D74D8">
      <w:r>
        <w:t>1.2. Развитие творчества среди детей и подростков во всех видах рисунка и декоративно-прикладного искусства.</w:t>
      </w:r>
    </w:p>
    <w:p w:rsidR="00F63470" w:rsidRDefault="00F63470" w:rsidP="008D74D8">
      <w:r>
        <w:t>1.3. Выявление талантливых и одаренных детей.</w:t>
      </w:r>
    </w:p>
    <w:p w:rsidR="00F63470" w:rsidRDefault="00F63470" w:rsidP="008D74D8">
      <w:r>
        <w:t>1.4. Сохранение и популяризация лучших традиций народного творчества.</w:t>
      </w:r>
    </w:p>
    <w:p w:rsidR="00F63470" w:rsidRPr="008D74D8" w:rsidRDefault="00F63470" w:rsidP="008D74D8">
      <w:pPr>
        <w:rPr>
          <w:b/>
        </w:rPr>
      </w:pPr>
      <w:r w:rsidRPr="008D74D8">
        <w:rPr>
          <w:b/>
        </w:rPr>
        <w:t>2. Время</w:t>
      </w:r>
      <w:r>
        <w:rPr>
          <w:b/>
        </w:rPr>
        <w:t xml:space="preserve"> и место</w:t>
      </w:r>
      <w:r w:rsidRPr="008D74D8">
        <w:rPr>
          <w:b/>
        </w:rPr>
        <w:t xml:space="preserve"> проведения:</w:t>
      </w:r>
    </w:p>
    <w:p w:rsidR="005C3A08" w:rsidRDefault="00F63470" w:rsidP="008D74D8">
      <w:r>
        <w:t xml:space="preserve">2.1. Сбор работ для выставки – до </w:t>
      </w:r>
      <w:r w:rsidR="000738B4">
        <w:t>12</w:t>
      </w:r>
      <w:r w:rsidR="00293A4D">
        <w:t xml:space="preserve"> </w:t>
      </w:r>
      <w:r>
        <w:t>апреля 20</w:t>
      </w:r>
      <w:r w:rsidR="00483747">
        <w:t>2</w:t>
      </w:r>
      <w:r w:rsidR="000738B4">
        <w:t>3</w:t>
      </w:r>
      <w:r w:rsidR="00293A4D">
        <w:t xml:space="preserve"> </w:t>
      </w:r>
      <w:r>
        <w:t xml:space="preserve">г года в Центре досуга «Цветочный», </w:t>
      </w:r>
      <w:proofErr w:type="spellStart"/>
      <w:r>
        <w:t>г.Углич</w:t>
      </w:r>
      <w:proofErr w:type="spellEnd"/>
      <w:r>
        <w:t xml:space="preserve">, </w:t>
      </w:r>
    </w:p>
    <w:p w:rsidR="00F63470" w:rsidRDefault="00F63470" w:rsidP="008D74D8">
      <w:r>
        <w:t xml:space="preserve">1-я линия </w:t>
      </w:r>
      <w:proofErr w:type="spellStart"/>
      <w:r>
        <w:t>Камышевского</w:t>
      </w:r>
      <w:proofErr w:type="spellEnd"/>
      <w:r>
        <w:t xml:space="preserve"> шоссе  д.16а, тел. 8 (48532) 2-37-68</w:t>
      </w:r>
    </w:p>
    <w:p w:rsidR="00F63470" w:rsidRDefault="00F63470" w:rsidP="008D74D8">
      <w:r>
        <w:t xml:space="preserve">2.2. Время работы выставки – с </w:t>
      </w:r>
      <w:r w:rsidR="000738B4">
        <w:t>17</w:t>
      </w:r>
      <w:r w:rsidR="002174EE">
        <w:t xml:space="preserve"> апреля</w:t>
      </w:r>
      <w:r w:rsidR="00483747">
        <w:t xml:space="preserve"> по </w:t>
      </w:r>
      <w:r w:rsidR="000738B4">
        <w:t>10</w:t>
      </w:r>
      <w:r w:rsidR="005C3A08">
        <w:t xml:space="preserve"> </w:t>
      </w:r>
      <w:r>
        <w:t>мая 20</w:t>
      </w:r>
      <w:r w:rsidR="00483747">
        <w:t>2</w:t>
      </w:r>
      <w:r w:rsidR="000738B4">
        <w:t>3</w:t>
      </w:r>
      <w:r>
        <w:t xml:space="preserve"> г.</w:t>
      </w:r>
      <w:r w:rsidR="005C3A08">
        <w:t xml:space="preserve"> с </w:t>
      </w:r>
      <w:r w:rsidR="002174EE">
        <w:t>10</w:t>
      </w:r>
      <w:r w:rsidR="005C3A08">
        <w:t>.00 ч до 17.00</w:t>
      </w:r>
      <w:r w:rsidR="000738B4">
        <w:t xml:space="preserve"> ч, кроме субботы и воскресенья и праздничных дней.</w:t>
      </w:r>
    </w:p>
    <w:p w:rsidR="00483747" w:rsidRDefault="00F63470" w:rsidP="008D74D8">
      <w:r>
        <w:t xml:space="preserve">2.3. Место проведения выставки - Центр досуга «Цветочный», </w:t>
      </w:r>
    </w:p>
    <w:p w:rsidR="00F63470" w:rsidRDefault="00F63470" w:rsidP="008D74D8">
      <w:proofErr w:type="spellStart"/>
      <w:r>
        <w:t>г.Углич</w:t>
      </w:r>
      <w:proofErr w:type="spellEnd"/>
      <w:r>
        <w:t xml:space="preserve">, 1-я линия </w:t>
      </w:r>
      <w:proofErr w:type="spellStart"/>
      <w:r>
        <w:t>Камышевского</w:t>
      </w:r>
      <w:proofErr w:type="spellEnd"/>
      <w:r>
        <w:t xml:space="preserve"> шоссе д.16а.</w:t>
      </w:r>
    </w:p>
    <w:p w:rsidR="00F63470" w:rsidRDefault="00FA1987" w:rsidP="008D74D8">
      <w:r>
        <w:t xml:space="preserve">     </w:t>
      </w:r>
      <w:r w:rsidR="00F63470" w:rsidRPr="008D74D8">
        <w:rPr>
          <w:b/>
        </w:rPr>
        <w:t>3. Возраст участников</w:t>
      </w:r>
      <w:r w:rsidR="002174EE">
        <w:t xml:space="preserve"> не ограничен.</w:t>
      </w:r>
    </w:p>
    <w:p w:rsidR="00F63470" w:rsidRDefault="00F63470" w:rsidP="008D74D8">
      <w:pPr>
        <w:rPr>
          <w:b/>
        </w:rPr>
      </w:pPr>
      <w:r w:rsidRPr="008D74D8">
        <w:rPr>
          <w:b/>
        </w:rPr>
        <w:t xml:space="preserve">4. </w:t>
      </w:r>
      <w:r>
        <w:rPr>
          <w:b/>
        </w:rPr>
        <w:t>Темы</w:t>
      </w:r>
      <w:r w:rsidRPr="008D74D8">
        <w:rPr>
          <w:b/>
        </w:rPr>
        <w:t xml:space="preserve"> выставки:</w:t>
      </w:r>
    </w:p>
    <w:p w:rsidR="00F63470" w:rsidRDefault="00F63470" w:rsidP="00986F77">
      <w:pPr>
        <w:ind w:firstLine="708"/>
        <w:rPr>
          <w:b/>
        </w:rPr>
      </w:pPr>
      <w:r>
        <w:rPr>
          <w:b/>
        </w:rPr>
        <w:t>Вербное воскресение</w:t>
      </w:r>
    </w:p>
    <w:p w:rsidR="00F63470" w:rsidRDefault="00F63470" w:rsidP="00986F77">
      <w:pPr>
        <w:ind w:firstLine="708"/>
        <w:rPr>
          <w:b/>
        </w:rPr>
      </w:pPr>
      <w:r>
        <w:rPr>
          <w:b/>
        </w:rPr>
        <w:t>Пасхальная трапеза</w:t>
      </w:r>
    </w:p>
    <w:p w:rsidR="00F63470" w:rsidRDefault="00F63470" w:rsidP="00986F77">
      <w:pPr>
        <w:ind w:firstLine="708"/>
        <w:rPr>
          <w:b/>
        </w:rPr>
      </w:pPr>
      <w:r>
        <w:rPr>
          <w:b/>
        </w:rPr>
        <w:t>Пасхальный восход солнца</w:t>
      </w:r>
    </w:p>
    <w:p w:rsidR="00F63470" w:rsidRDefault="00F63470" w:rsidP="00986F77">
      <w:pPr>
        <w:ind w:firstLine="708"/>
        <w:rPr>
          <w:b/>
        </w:rPr>
      </w:pPr>
      <w:r>
        <w:rPr>
          <w:b/>
        </w:rPr>
        <w:t>Пасхальное яйцо</w:t>
      </w:r>
    </w:p>
    <w:p w:rsidR="00F63470" w:rsidRDefault="00F63470" w:rsidP="00986F77">
      <w:pPr>
        <w:ind w:firstLine="708"/>
        <w:rPr>
          <w:b/>
        </w:rPr>
      </w:pPr>
      <w:r>
        <w:rPr>
          <w:b/>
        </w:rPr>
        <w:t>Предметы быта, украшающие праздник Пасхи</w:t>
      </w:r>
    </w:p>
    <w:p w:rsidR="00F63470" w:rsidRPr="008D74D8" w:rsidRDefault="00F63470" w:rsidP="008D74D8">
      <w:pPr>
        <w:rPr>
          <w:b/>
        </w:rPr>
      </w:pPr>
    </w:p>
    <w:p w:rsidR="00F63470" w:rsidRPr="008D74D8" w:rsidRDefault="00F63470" w:rsidP="008D74D8">
      <w:pPr>
        <w:rPr>
          <w:b/>
        </w:rPr>
      </w:pPr>
      <w:r>
        <w:rPr>
          <w:b/>
        </w:rPr>
        <w:t>5</w:t>
      </w:r>
      <w:r w:rsidRPr="008D74D8">
        <w:rPr>
          <w:b/>
        </w:rPr>
        <w:t>. Требования к работам:</w:t>
      </w:r>
    </w:p>
    <w:p w:rsidR="00F63470" w:rsidRDefault="00F63470" w:rsidP="008D74D8">
      <w:r>
        <w:t>– Наличие сопроводительных этикеток (Ф.И., возраст, учрежден</w:t>
      </w:r>
      <w:r w:rsidR="00483747">
        <w:t xml:space="preserve">ие, руководитель,) </w:t>
      </w:r>
      <w:r>
        <w:t xml:space="preserve"> надёжно закрепленных на работах</w:t>
      </w:r>
      <w:r w:rsidR="00483747">
        <w:t xml:space="preserve"> с лицевой стороны</w:t>
      </w:r>
      <w:r>
        <w:t>.</w:t>
      </w:r>
    </w:p>
    <w:p w:rsidR="00F63470" w:rsidRDefault="00F63470" w:rsidP="00CF0AA4">
      <w:r>
        <w:lastRenderedPageBreak/>
        <w:t>– Работы, представленные на выставку, должны быть полностью подготовлены для демонстрации (работы должны быть устойчивыми).</w:t>
      </w:r>
    </w:p>
    <w:p w:rsidR="00F63470" w:rsidRDefault="00F63470" w:rsidP="00CF0AA4">
      <w:pPr>
        <w:rPr>
          <w:b/>
          <w:color w:val="FF0000"/>
          <w:sz w:val="28"/>
          <w:szCs w:val="28"/>
        </w:rPr>
      </w:pPr>
      <w:r>
        <w:t xml:space="preserve">- </w:t>
      </w:r>
      <w:r w:rsidRPr="00083D35">
        <w:rPr>
          <w:b/>
          <w:color w:val="FF0000"/>
          <w:sz w:val="28"/>
          <w:szCs w:val="28"/>
        </w:rPr>
        <w:t xml:space="preserve">Работы должны соответствовать  тематике </w:t>
      </w:r>
    </w:p>
    <w:p w:rsidR="00F63470" w:rsidRPr="00083D35" w:rsidRDefault="00F63470" w:rsidP="00CF0AA4">
      <w:pPr>
        <w:rPr>
          <w:color w:val="FF0000"/>
          <w:sz w:val="28"/>
          <w:szCs w:val="28"/>
        </w:rPr>
      </w:pPr>
      <w:r w:rsidRPr="00083D35">
        <w:rPr>
          <w:b/>
          <w:color w:val="FF0000"/>
          <w:sz w:val="28"/>
          <w:szCs w:val="28"/>
        </w:rPr>
        <w:t>православного праздника Пасха</w:t>
      </w:r>
      <w:r>
        <w:rPr>
          <w:color w:val="FF0000"/>
          <w:sz w:val="28"/>
          <w:szCs w:val="28"/>
        </w:rPr>
        <w:t>!</w:t>
      </w:r>
    </w:p>
    <w:p w:rsidR="00F63470" w:rsidRDefault="00F63470" w:rsidP="00CF0AA4">
      <w:r w:rsidRPr="00CF0AA4">
        <w:t>– Техника и сложность (соответствие возрастным особенностям)</w:t>
      </w:r>
    </w:p>
    <w:p w:rsidR="00F63470" w:rsidRDefault="00F63470" w:rsidP="00CF0AA4">
      <w:r>
        <w:t xml:space="preserve">- Оригинальность творческого замысла </w:t>
      </w:r>
    </w:p>
    <w:p w:rsidR="00F63470" w:rsidRDefault="00F63470" w:rsidP="00CF0AA4">
      <w:r>
        <w:t xml:space="preserve"> - Исполнительское мастерство</w:t>
      </w:r>
    </w:p>
    <w:p w:rsidR="00F63470" w:rsidRDefault="00F63470" w:rsidP="00CF0AA4">
      <w:r>
        <w:t>- Выразительность и яркость</w:t>
      </w:r>
    </w:p>
    <w:p w:rsidR="00F63470" w:rsidRDefault="00F63470" w:rsidP="00CF0AA4">
      <w:r>
        <w:t xml:space="preserve">6. </w:t>
      </w:r>
      <w:r w:rsidRPr="00483747">
        <w:rPr>
          <w:b/>
        </w:rPr>
        <w:t>Участники обязаны заполнить заявку</w:t>
      </w:r>
      <w:r>
        <w:t xml:space="preserve"> (см. ниже).</w:t>
      </w:r>
    </w:p>
    <w:p w:rsidR="00F63470" w:rsidRPr="00CF0AA4" w:rsidRDefault="00F63470" w:rsidP="00CF0AA4">
      <w:pPr>
        <w:rPr>
          <w:b/>
        </w:rPr>
      </w:pPr>
      <w:r>
        <w:rPr>
          <w:b/>
        </w:rPr>
        <w:t>7</w:t>
      </w:r>
      <w:r w:rsidRPr="00CF0AA4">
        <w:rPr>
          <w:b/>
        </w:rPr>
        <w:t xml:space="preserve">. Всем участникам </w:t>
      </w:r>
      <w:r w:rsidR="00CB7856">
        <w:rPr>
          <w:b/>
        </w:rPr>
        <w:t>в</w:t>
      </w:r>
      <w:r w:rsidRPr="00CF0AA4">
        <w:rPr>
          <w:b/>
        </w:rPr>
        <w:t>ыставки «</w:t>
      </w:r>
      <w:r>
        <w:rPr>
          <w:b/>
        </w:rPr>
        <w:t>ПАСХА КРАСНАЯ</w:t>
      </w:r>
      <w:r w:rsidRPr="00CF0AA4">
        <w:rPr>
          <w:b/>
        </w:rPr>
        <w:t>» выдается сертификат участника</w:t>
      </w:r>
      <w:r w:rsidR="00CB7856">
        <w:rPr>
          <w:b/>
        </w:rPr>
        <w:t xml:space="preserve"> в электронном виде, педагогам - благодарственные письма в электронном виде</w:t>
      </w:r>
      <w:r w:rsidR="000242FD">
        <w:rPr>
          <w:b/>
        </w:rPr>
        <w:t>, высылаемые на электронный адрес учреждения, направившего работы.</w:t>
      </w:r>
    </w:p>
    <w:p w:rsidR="006F63D2" w:rsidRDefault="006F63D2" w:rsidP="00083D35">
      <w:r>
        <w:t xml:space="preserve">8. Работы </w:t>
      </w:r>
      <w:r w:rsidR="00F63470">
        <w:t xml:space="preserve">принимаются </w:t>
      </w:r>
      <w:r>
        <w:t xml:space="preserve">до </w:t>
      </w:r>
      <w:r w:rsidR="000242FD">
        <w:t>12</w:t>
      </w:r>
      <w:r>
        <w:t xml:space="preserve"> апреля 202</w:t>
      </w:r>
      <w:r w:rsidR="000242FD">
        <w:t>3</w:t>
      </w:r>
      <w:r>
        <w:t xml:space="preserve"> г </w:t>
      </w:r>
      <w:r w:rsidR="00F63470">
        <w:t xml:space="preserve">и возвращаются </w:t>
      </w:r>
      <w:r>
        <w:t>с 1</w:t>
      </w:r>
      <w:r w:rsidR="002174EE">
        <w:t>1</w:t>
      </w:r>
      <w:r>
        <w:t xml:space="preserve"> мая 202</w:t>
      </w:r>
      <w:r w:rsidR="000242FD">
        <w:t>3</w:t>
      </w:r>
      <w:r>
        <w:t xml:space="preserve"> г </w:t>
      </w:r>
      <w:r w:rsidR="00F63470">
        <w:t xml:space="preserve">в Центре досуга «Цветочный», </w:t>
      </w:r>
    </w:p>
    <w:p w:rsidR="00F63470" w:rsidRDefault="006F63D2" w:rsidP="00083D35">
      <w:r>
        <w:t xml:space="preserve">по адресу </w:t>
      </w:r>
      <w:proofErr w:type="spellStart"/>
      <w:r w:rsidR="00F63470">
        <w:t>г.Углич</w:t>
      </w:r>
      <w:proofErr w:type="spellEnd"/>
      <w:r w:rsidR="00F63470">
        <w:t xml:space="preserve">, 1-я линия </w:t>
      </w:r>
      <w:proofErr w:type="spellStart"/>
      <w:r w:rsidR="00F63470">
        <w:t>Камышевского</w:t>
      </w:r>
      <w:proofErr w:type="spellEnd"/>
      <w:r w:rsidR="00F63470">
        <w:t xml:space="preserve"> шоссе д.16а.</w:t>
      </w:r>
    </w:p>
    <w:p w:rsidR="00F63470" w:rsidRDefault="00F63470" w:rsidP="00CF0AA4">
      <w:r>
        <w:t xml:space="preserve">9. Контактные телефоны </w:t>
      </w:r>
    </w:p>
    <w:p w:rsidR="00F63470" w:rsidRDefault="00F63470" w:rsidP="00CF0AA4">
      <w:r>
        <w:t>2-37-68 ЦД «Цветочный»</w:t>
      </w:r>
    </w:p>
    <w:p w:rsidR="00F63470" w:rsidRDefault="00F63470" w:rsidP="00CF0AA4">
      <w:r>
        <w:t>+7(980)702-42-13 Шнейдер Юлия Валерьевна</w:t>
      </w:r>
    </w:p>
    <w:p w:rsidR="00F63470" w:rsidRDefault="00F63470" w:rsidP="00293A4D">
      <w:pPr>
        <w:spacing w:line="240" w:lineRule="atLeast"/>
        <w:ind w:firstLine="567"/>
        <w:jc w:val="both"/>
        <w:rPr>
          <w:bCs/>
        </w:rPr>
      </w:pPr>
      <w:r>
        <w:t xml:space="preserve">К участию в Выставке будут допущены только работы </w:t>
      </w:r>
      <w:r w:rsidRPr="008C7672">
        <w:rPr>
          <w:b/>
          <w:u w:val="single"/>
        </w:rPr>
        <w:t>собственного производства</w:t>
      </w:r>
      <w:r>
        <w:t>, соответствующие заявленной тематике. При предоставлении на выставку большого количества работ, организаторы выставки оставляют за собой право самостоятельного отбора для организации экспозиции лучших изделий.</w:t>
      </w:r>
      <w:r w:rsidRPr="00BC3B16">
        <w:rPr>
          <w:i/>
          <w:color w:val="FF0000"/>
        </w:rPr>
        <w:t xml:space="preserve"> </w:t>
      </w:r>
      <w:r w:rsidRPr="005C0FAB">
        <w:rPr>
          <w:color w:val="000000"/>
        </w:rPr>
        <w:t xml:space="preserve">Участие в </w:t>
      </w:r>
      <w:r>
        <w:rPr>
          <w:color w:val="000000"/>
        </w:rPr>
        <w:t>Выставке</w:t>
      </w:r>
      <w:r w:rsidRPr="005C0FAB">
        <w:rPr>
          <w:color w:val="000000"/>
        </w:rPr>
        <w:t xml:space="preserve"> подтверждает факт предоставления </w:t>
      </w:r>
      <w:r>
        <w:rPr>
          <w:color w:val="000000"/>
        </w:rPr>
        <w:t>у</w:t>
      </w:r>
      <w:r w:rsidRPr="005C0FAB">
        <w:rPr>
          <w:color w:val="000000"/>
        </w:rPr>
        <w:t xml:space="preserve">частником </w:t>
      </w:r>
      <w:r>
        <w:rPr>
          <w:color w:val="000000"/>
        </w:rPr>
        <w:t>о</w:t>
      </w:r>
      <w:r w:rsidRPr="005C0FAB">
        <w:rPr>
          <w:color w:val="000000"/>
        </w:rPr>
        <w:t xml:space="preserve">рганизатору </w:t>
      </w:r>
      <w:r>
        <w:rPr>
          <w:color w:val="000000"/>
        </w:rPr>
        <w:t>мероприятия</w:t>
      </w:r>
      <w:r w:rsidRPr="005C0FAB">
        <w:rPr>
          <w:color w:val="000000"/>
        </w:rPr>
        <w:t xml:space="preserve"> согласия на обработку персональных данных в целях проведения </w:t>
      </w:r>
      <w:r>
        <w:rPr>
          <w:color w:val="000000"/>
        </w:rPr>
        <w:t>Выставки</w:t>
      </w:r>
      <w:r w:rsidRPr="005C0FAB">
        <w:rPr>
          <w:color w:val="000000"/>
        </w:rPr>
        <w:t xml:space="preserve">. Обработка персональных данных будет осуществляться </w:t>
      </w:r>
      <w:r>
        <w:rPr>
          <w:color w:val="000000"/>
        </w:rPr>
        <w:t>о</w:t>
      </w:r>
      <w:r w:rsidRPr="005C0FAB">
        <w:rPr>
          <w:color w:val="000000"/>
        </w:rPr>
        <w:t xml:space="preserve">рганизатором </w:t>
      </w:r>
      <w:r>
        <w:rPr>
          <w:color w:val="000000"/>
        </w:rPr>
        <w:t>Выставки</w:t>
      </w:r>
      <w:r w:rsidRPr="005C0FAB">
        <w:rPr>
          <w:color w:val="000000"/>
        </w:rPr>
        <w:t xml:space="preserve"> с соблюдением принципов и правил, предусмотренных Федеральным законом РФ № 152-ФЗ от 27 июля </w:t>
      </w:r>
      <w:smartTag w:uri="urn:schemas-microsoft-com:office:smarttags" w:element="metricconverter">
        <w:smartTagPr>
          <w:attr w:name="ProductID" w:val="2006 г"/>
        </w:smartTagPr>
        <w:r w:rsidRPr="005C0FAB">
          <w:rPr>
            <w:color w:val="000000"/>
          </w:rPr>
          <w:t>2006 г</w:t>
        </w:r>
      </w:smartTag>
      <w:r w:rsidRPr="005C0FAB">
        <w:rPr>
          <w:color w:val="000000"/>
        </w:rPr>
        <w:t>. «О персональных данных».</w:t>
      </w:r>
      <w:r>
        <w:rPr>
          <w:color w:val="000000"/>
        </w:rPr>
        <w:t xml:space="preserve"> </w:t>
      </w:r>
      <w:r w:rsidRPr="005C0FAB">
        <w:rPr>
          <w:color w:val="000000"/>
        </w:rPr>
        <w:t xml:space="preserve">Организатор </w:t>
      </w:r>
      <w:r>
        <w:rPr>
          <w:color w:val="000000"/>
        </w:rPr>
        <w:t>Выставки</w:t>
      </w:r>
      <w:r w:rsidRPr="005C0FAB">
        <w:rPr>
          <w:color w:val="000000"/>
        </w:rPr>
        <w:t xml:space="preserve">, гарантирует необходимые меры защиты персональных данных от несанкционированного доступа. Все персональные данные, сообщенные </w:t>
      </w:r>
      <w:r>
        <w:rPr>
          <w:color w:val="000000"/>
        </w:rPr>
        <w:t>у</w:t>
      </w:r>
      <w:r w:rsidRPr="005C0FAB">
        <w:rPr>
          <w:color w:val="000000"/>
        </w:rPr>
        <w:t xml:space="preserve">частниками для целей участия в </w:t>
      </w:r>
      <w:r>
        <w:rPr>
          <w:color w:val="000000"/>
        </w:rPr>
        <w:t>Выставке</w:t>
      </w:r>
      <w:r w:rsidRPr="005C0FAB">
        <w:rPr>
          <w:color w:val="000000"/>
        </w:rPr>
        <w:t xml:space="preserve">, будут храниться и обрабатываться </w:t>
      </w:r>
      <w:r>
        <w:rPr>
          <w:color w:val="000000"/>
        </w:rPr>
        <w:t>о</w:t>
      </w:r>
      <w:r w:rsidRPr="005C0FAB">
        <w:rPr>
          <w:color w:val="000000"/>
        </w:rPr>
        <w:t xml:space="preserve">рганизатором </w:t>
      </w:r>
      <w:r>
        <w:rPr>
          <w:color w:val="000000"/>
        </w:rPr>
        <w:t>Выставки</w:t>
      </w:r>
      <w:r w:rsidRPr="005C0FAB">
        <w:rPr>
          <w:color w:val="000000"/>
        </w:rPr>
        <w:t>, в соответствии с действующим законодательством Российской Федерации и с соблюдением гарантий, указанных в настоящ</w:t>
      </w:r>
      <w:r>
        <w:rPr>
          <w:color w:val="000000"/>
        </w:rPr>
        <w:t>ем</w:t>
      </w:r>
      <w:r w:rsidRPr="005C0FAB">
        <w:rPr>
          <w:color w:val="000000"/>
        </w:rPr>
        <w:t xml:space="preserve"> П</w:t>
      </w:r>
      <w:r>
        <w:rPr>
          <w:color w:val="000000"/>
        </w:rPr>
        <w:t>оложении</w:t>
      </w:r>
      <w:r w:rsidRPr="005C0FAB">
        <w:rPr>
          <w:color w:val="000000"/>
        </w:rPr>
        <w:t>.</w:t>
      </w:r>
    </w:p>
    <w:p w:rsidR="00F63470" w:rsidRDefault="00F63470" w:rsidP="00CF0AA4"/>
    <w:p w:rsidR="00F63470" w:rsidRPr="00C60228" w:rsidRDefault="00F63470" w:rsidP="00977DE1">
      <w:pPr>
        <w:widowControl w:val="0"/>
        <w:suppressAutoHyphens/>
        <w:spacing w:after="0" w:line="360" w:lineRule="auto"/>
        <w:rPr>
          <w:rFonts w:ascii="Liberation Serif" w:eastAsia="SimSun" w:hAnsi="Liberation Serif" w:cs="Mangal"/>
          <w:color w:val="00000A"/>
          <w:sz w:val="36"/>
          <w:szCs w:val="36"/>
          <w:lang w:eastAsia="zh-CN" w:bidi="hi-IN"/>
        </w:rPr>
      </w:pPr>
      <w:r w:rsidRPr="00C60228">
        <w:rPr>
          <w:rFonts w:ascii="Liberation Serif" w:eastAsia="SimSun" w:hAnsi="Liberation Serif" w:cs="Mangal"/>
          <w:color w:val="00000A"/>
          <w:sz w:val="36"/>
          <w:szCs w:val="36"/>
          <w:lang w:eastAsia="zh-CN" w:bidi="hi-IN"/>
        </w:rPr>
        <w:t xml:space="preserve">Заявка на участие в </w:t>
      </w:r>
      <w:r>
        <w:rPr>
          <w:rFonts w:ascii="Liberation Serif" w:eastAsia="SimSun" w:hAnsi="Liberation Serif" w:cs="Mangal"/>
          <w:color w:val="00000A"/>
          <w:sz w:val="36"/>
          <w:szCs w:val="36"/>
          <w:lang w:eastAsia="zh-CN" w:bidi="hi-IN"/>
        </w:rPr>
        <w:t>выставке</w:t>
      </w:r>
      <w:r w:rsidRPr="00C60228">
        <w:rPr>
          <w:rFonts w:ascii="Liberation Serif" w:eastAsia="SimSun" w:hAnsi="Liberation Serif" w:cs="Mangal"/>
          <w:color w:val="00000A"/>
          <w:sz w:val="36"/>
          <w:szCs w:val="36"/>
          <w:lang w:eastAsia="zh-CN" w:bidi="hi-IN"/>
        </w:rPr>
        <w:t xml:space="preserve"> «</w:t>
      </w:r>
      <w:r>
        <w:rPr>
          <w:rFonts w:ascii="Liberation Serif" w:eastAsia="SimSun" w:hAnsi="Liberation Serif" w:cs="Mangal"/>
          <w:color w:val="00000A"/>
          <w:sz w:val="36"/>
          <w:szCs w:val="36"/>
          <w:lang w:eastAsia="zh-CN" w:bidi="hi-IN"/>
        </w:rPr>
        <w:t>ПАСХА КРАСНАЯ</w:t>
      </w:r>
      <w:r w:rsidRPr="00C60228">
        <w:rPr>
          <w:rFonts w:ascii="Liberation Serif" w:eastAsia="SimSun" w:hAnsi="Liberation Serif" w:cs="Mangal"/>
          <w:color w:val="00000A"/>
          <w:sz w:val="36"/>
          <w:szCs w:val="36"/>
          <w:lang w:eastAsia="zh-CN" w:bidi="hi-IN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2021"/>
        <w:gridCol w:w="1134"/>
        <w:gridCol w:w="1556"/>
        <w:gridCol w:w="2105"/>
        <w:gridCol w:w="2509"/>
      </w:tblGrid>
      <w:tr w:rsidR="00957FD9" w:rsidRPr="008903CA" w:rsidTr="002174EE">
        <w:tc>
          <w:tcPr>
            <w:tcW w:w="445" w:type="dxa"/>
            <w:vAlign w:val="center"/>
          </w:tcPr>
          <w:p w:rsidR="00957FD9" w:rsidRPr="00C60228" w:rsidRDefault="00957FD9" w:rsidP="00C6022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  <w:r w:rsidRPr="00C60228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2068" w:type="dxa"/>
            <w:vAlign w:val="center"/>
          </w:tcPr>
          <w:p w:rsidR="00957FD9" w:rsidRPr="00C60228" w:rsidRDefault="00957FD9" w:rsidP="00C6022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  <w:r w:rsidRPr="00C60228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  <w:t>Ф</w:t>
            </w:r>
            <w:r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  <w:t>.</w:t>
            </w:r>
            <w:r w:rsidRPr="00C60228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  <w:t xml:space="preserve">. </w:t>
            </w:r>
            <w:r w:rsidRPr="00C60228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  <w:t>ребенка</w:t>
            </w:r>
          </w:p>
        </w:tc>
        <w:tc>
          <w:tcPr>
            <w:tcW w:w="1139" w:type="dxa"/>
            <w:vAlign w:val="center"/>
          </w:tcPr>
          <w:p w:rsidR="00957FD9" w:rsidRPr="00C60228" w:rsidRDefault="00957FD9" w:rsidP="00C6022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  <w:r w:rsidRPr="00C60228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  <w:t>Возраст</w:t>
            </w:r>
          </w:p>
        </w:tc>
        <w:tc>
          <w:tcPr>
            <w:tcW w:w="1559" w:type="dxa"/>
            <w:vAlign w:val="center"/>
          </w:tcPr>
          <w:p w:rsidR="00957FD9" w:rsidRPr="00C60228" w:rsidRDefault="00957FD9" w:rsidP="00C6022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  <w:r w:rsidRPr="00C60228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  <w:t>Учреждение</w:t>
            </w:r>
          </w:p>
        </w:tc>
        <w:tc>
          <w:tcPr>
            <w:tcW w:w="2127" w:type="dxa"/>
            <w:vAlign w:val="center"/>
          </w:tcPr>
          <w:p w:rsidR="00957FD9" w:rsidRPr="00C60228" w:rsidRDefault="00957FD9" w:rsidP="00C6022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  <w:r w:rsidRPr="00C60228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  <w:t>Руководитель</w:t>
            </w:r>
            <w:r w:rsidR="000242FD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  <w:t xml:space="preserve"> Ф.И.О. полностью</w:t>
            </w:r>
          </w:p>
        </w:tc>
        <w:tc>
          <w:tcPr>
            <w:tcW w:w="2551" w:type="dxa"/>
            <w:vAlign w:val="center"/>
          </w:tcPr>
          <w:p w:rsidR="00957FD9" w:rsidRPr="00C60228" w:rsidRDefault="00957FD9" w:rsidP="00C6022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  <w:r w:rsidRPr="00C60228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  <w:t>Контактный телефон</w:t>
            </w:r>
            <w:r w:rsidR="00CB7856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  <w:t xml:space="preserve"> и </w:t>
            </w:r>
            <w:r w:rsidR="00CB7856" w:rsidRPr="00CB7856">
              <w:rPr>
                <w:rFonts w:ascii="Liberation Serif" w:eastAsia="SimSun" w:hAnsi="Liberation Serif" w:cs="Mangal"/>
                <w:b/>
                <w:color w:val="00000A"/>
                <w:sz w:val="24"/>
                <w:szCs w:val="24"/>
                <w:lang w:eastAsia="zh-CN" w:bidi="hi-IN"/>
              </w:rPr>
              <w:t>адрес электронной почты</w:t>
            </w:r>
          </w:p>
        </w:tc>
        <w:bookmarkStart w:id="0" w:name="_GoBack"/>
        <w:bookmarkEnd w:id="0"/>
      </w:tr>
      <w:tr w:rsidR="00957FD9" w:rsidRPr="008903CA" w:rsidTr="002174EE">
        <w:tc>
          <w:tcPr>
            <w:tcW w:w="445" w:type="dxa"/>
          </w:tcPr>
          <w:p w:rsidR="00957FD9" w:rsidRPr="00C60228" w:rsidRDefault="00957FD9" w:rsidP="00C6022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068" w:type="dxa"/>
          </w:tcPr>
          <w:p w:rsidR="00957FD9" w:rsidRPr="00C60228" w:rsidRDefault="00957FD9" w:rsidP="00C6022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139" w:type="dxa"/>
          </w:tcPr>
          <w:p w:rsidR="00957FD9" w:rsidRPr="00C60228" w:rsidRDefault="00957FD9" w:rsidP="00C6022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</w:tcPr>
          <w:p w:rsidR="00957FD9" w:rsidRPr="00C60228" w:rsidRDefault="00957FD9" w:rsidP="00C6022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</w:tcPr>
          <w:p w:rsidR="00957FD9" w:rsidRPr="00C60228" w:rsidRDefault="00957FD9" w:rsidP="00C6022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957FD9" w:rsidRPr="00C60228" w:rsidRDefault="00957FD9" w:rsidP="00C6022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F63470" w:rsidRDefault="00F63470" w:rsidP="000242FD"/>
    <w:sectPr w:rsidR="00F63470" w:rsidSect="004837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D8"/>
    <w:rsid w:val="000242FD"/>
    <w:rsid w:val="000738B4"/>
    <w:rsid w:val="00083D35"/>
    <w:rsid w:val="002174EE"/>
    <w:rsid w:val="00293A4D"/>
    <w:rsid w:val="003018FD"/>
    <w:rsid w:val="00483747"/>
    <w:rsid w:val="005C0FAB"/>
    <w:rsid w:val="005C3A08"/>
    <w:rsid w:val="006359D8"/>
    <w:rsid w:val="006467CF"/>
    <w:rsid w:val="00675F3E"/>
    <w:rsid w:val="0068300F"/>
    <w:rsid w:val="00690410"/>
    <w:rsid w:val="006F63D2"/>
    <w:rsid w:val="00705B7F"/>
    <w:rsid w:val="00734A4F"/>
    <w:rsid w:val="00772C2B"/>
    <w:rsid w:val="007C4B02"/>
    <w:rsid w:val="008379EF"/>
    <w:rsid w:val="008903CA"/>
    <w:rsid w:val="008A7E16"/>
    <w:rsid w:val="008B3659"/>
    <w:rsid w:val="008C7672"/>
    <w:rsid w:val="008D74D8"/>
    <w:rsid w:val="00957FD9"/>
    <w:rsid w:val="00977DE1"/>
    <w:rsid w:val="00986F77"/>
    <w:rsid w:val="00A2687E"/>
    <w:rsid w:val="00B25B3E"/>
    <w:rsid w:val="00BC3B16"/>
    <w:rsid w:val="00C60228"/>
    <w:rsid w:val="00C9361E"/>
    <w:rsid w:val="00CB7856"/>
    <w:rsid w:val="00CF0AA4"/>
    <w:rsid w:val="00D70B1E"/>
    <w:rsid w:val="00E53004"/>
    <w:rsid w:val="00F54971"/>
    <w:rsid w:val="00F63470"/>
    <w:rsid w:val="00FA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C7EBCC"/>
  <w15:docId w15:val="{91E67E13-1ABA-4C1C-A412-C37A5AF5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67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53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2019-03-27T09:06:00Z</cp:lastPrinted>
  <dcterms:created xsi:type="dcterms:W3CDTF">2023-03-17T10:55:00Z</dcterms:created>
  <dcterms:modified xsi:type="dcterms:W3CDTF">2023-03-20T09:56:00Z</dcterms:modified>
</cp:coreProperties>
</file>