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BD" w:rsidRDefault="00EA1DBD" w:rsidP="00EA1DBD">
      <w:pPr>
        <w:shd w:val="clear" w:color="auto" w:fill="FFFFFF"/>
        <w:spacing w:after="0" w:line="294" w:lineRule="atLeast"/>
        <w:ind w:left="-709" w:right="-426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Семинар-тренинг для педагогов ДОУ:</w:t>
      </w:r>
    </w:p>
    <w:p w:rsidR="00EA1DBD" w:rsidRDefault="00EA1DBD" w:rsidP="00EA1DBD">
      <w:pPr>
        <w:shd w:val="clear" w:color="auto" w:fill="FFFFFF"/>
        <w:spacing w:after="0" w:line="294" w:lineRule="atLeast"/>
        <w:ind w:left="-709" w:right="-426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361AC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«Взаимодействие педагогов ДОУ с родителями дошкольников:</w:t>
      </w:r>
    </w:p>
    <w:p w:rsidR="00EA1DBD" w:rsidRPr="00B361AC" w:rsidRDefault="00EA1DBD" w:rsidP="00EA1DBD">
      <w:pPr>
        <w:shd w:val="clear" w:color="auto" w:fill="FFFFFF"/>
        <w:spacing w:after="0" w:line="294" w:lineRule="atLeast"/>
        <w:ind w:left="-709" w:right="-426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1AC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атмосфера понимания и эффективного общения»</w:t>
      </w:r>
      <w:r w:rsidRPr="00B361A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DBD" w:rsidRPr="00B361AC" w:rsidRDefault="00EA1DBD" w:rsidP="00EA1DBD">
      <w:pPr>
        <w:shd w:val="clear" w:color="auto" w:fill="FFFFFF"/>
        <w:spacing w:after="0" w:line="294" w:lineRule="atLeast"/>
        <w:ind w:left="-709" w:right="-426" w:hanging="568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DBD" w:rsidRPr="00B361AC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B36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способствовать преодолению трудностей решению проблемных ситуаций в общении и взаимодействии педагогов с родителями.</w:t>
      </w:r>
    </w:p>
    <w:p w:rsidR="00EA1DBD" w:rsidRPr="00B361AC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A1DBD" w:rsidRDefault="00EA1DBD" w:rsidP="00EA1D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существующие проблемы во взаимодействии с родителями;</w:t>
      </w:r>
    </w:p>
    <w:p w:rsidR="00EA1DBD" w:rsidRDefault="00EA1DBD" w:rsidP="00EA1D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систематизировать знания педагогов по проблеме взаимодействия с родителями.</w:t>
      </w:r>
    </w:p>
    <w:p w:rsidR="00EA1DBD" w:rsidRPr="00B361AC" w:rsidRDefault="00EA1DBD" w:rsidP="00EA1D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педагогов к дальнейшему изучению данной темы.</w:t>
      </w:r>
    </w:p>
    <w:p w:rsidR="00EA1DBD" w:rsidRPr="00B361AC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EA1DBD" w:rsidRPr="00B361AC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AC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 для педагогов по вопросу общения с родителями воспитанников.</w:t>
      </w:r>
    </w:p>
    <w:p w:rsidR="00EA1DBD" w:rsidRPr="00B361AC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семинара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тренинга</w:t>
      </w:r>
      <w:r w:rsidRPr="00B36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DBD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Добрый день, уважаемые коллеги!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очень рада видеть всех собравшихся в этом уютном зале. </w:t>
      </w:r>
    </w:p>
    <w:p w:rsidR="00EA1DBD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Общение играет огромную роль в жизни любого человека. </w:t>
      </w:r>
    </w:p>
    <w:p w:rsidR="00EA1DBD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ключевых компетентностей педагога является коммуникативная компетентность.</w:t>
      </w:r>
    </w:p>
    <w:p w:rsidR="00EA1DBD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Коммуникативная компетентность (от лат.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competens</w:t>
      </w:r>
      <w:r w:rsidRPr="007A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надлежащий, способный) – способность устанавливать и поддерживать эффективные контакты с другими людьми.</w:t>
      </w:r>
    </w:p>
    <w:p w:rsidR="00EA1DBD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многих исследователей, это «сердцевина профессионализма педагога», потому что общение с детьми, а также с их родителями составляет сущность педагогической деятельности.</w:t>
      </w:r>
    </w:p>
    <w:p w:rsidR="00EA1DBD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реализация современных личностно-ориентированных образовательных технологий невозможна, если педагог не обладает достаточным уровнем коммуникативной компетенции, не готов гибко управлять процессом взаимодействия в ходе воспитания и обучения.</w:t>
      </w:r>
    </w:p>
    <w:p w:rsidR="00EA1DBD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родителями –одно из самых сложных направлений в работе воспитателя дошкольного образовательного учреждения. </w:t>
      </w:r>
    </w:p>
    <w:p w:rsidR="00EA1DBD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Американский учёный, философ Томас Харис сказал, что лучше всего можно помочь детям, помогая их родителям. И наша задача создать  атмосферу понимания и эффективного общения при взаимодействии с нашими родителями.</w:t>
      </w:r>
    </w:p>
    <w:p w:rsidR="00EA1DBD" w:rsidRDefault="00EA1DBD" w:rsidP="00EA1DBD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DBD" w:rsidRDefault="00EA1DBD" w:rsidP="00EA1DBD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процесса общения и его результатов во многом зависит психическое здоровье человека – его настроение, чувства и эмоции. Они могут быть окрашены в положительные или отрицательные тона в зависимости от того, насколько успешно проходит процесс общения его с другими людьми. У человека , не знающего сильных и слабых сторон  своего характера, не умеющего общаться с людьми, могут возникать серьёзные проблемы. Древняя мудрость гласит: «Сложно изменить мир, но если ты хочешь этого – начни меняться сам.</w:t>
      </w:r>
    </w:p>
    <w:p w:rsidR="00EA1DBD" w:rsidRDefault="00EA1DBD" w:rsidP="00EA1DB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DBD" w:rsidRPr="00EA1DBD" w:rsidRDefault="00EA1DBD" w:rsidP="00EA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DBD">
        <w:rPr>
          <w:rFonts w:ascii="Times New Roman" w:eastAsia="Times New Roman" w:hAnsi="Times New Roman" w:cs="Times New Roman"/>
          <w:b/>
          <w:sz w:val="24"/>
          <w:szCs w:val="24"/>
        </w:rPr>
        <w:t>Анкетирование педагогов</w:t>
      </w:r>
    </w:p>
    <w:p w:rsidR="00EA1DBD" w:rsidRPr="00EA1DBD" w:rsidRDefault="00EA1DBD" w:rsidP="00EA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DBD">
        <w:rPr>
          <w:rFonts w:ascii="Times New Roman" w:eastAsia="Times New Roman" w:hAnsi="Times New Roman" w:cs="Times New Roman"/>
          <w:b/>
          <w:sz w:val="24"/>
          <w:szCs w:val="24"/>
        </w:rPr>
        <w:t xml:space="preserve"> «Оценка уровня коммуникабельности педагога с родителями»</w:t>
      </w:r>
    </w:p>
    <w:p w:rsidR="00EA1DBD" w:rsidRPr="00EA1DBD" w:rsidRDefault="00EA1DBD" w:rsidP="00EA1DBD">
      <w:pPr>
        <w:pStyle w:val="a4"/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А сейчас вам предлагается несколько простых вопросов. Отвечать нужно быстро, однозначно «нет», «да», «иногда». 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Вам предстоит ординарная беседа с одним из родителей. Выбивает ли Вас ее ожидание из колеи?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Вызывает ли у Вас смятение и неудовольствие поручение выступить с докладом, информацией перед родителями?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Не откладываете ли Вы неприятную беседу о сложном ребенке с его родителями до последнего момента?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lastRenderedPageBreak/>
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Делитесь ли Вы своими переживаниями от общения с родителями с коллегами, руководством?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Убеждены ли Вы, что общаться с родителями гораздо сложнее, чем с детьми?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Раздражаетесь ли Вы, если один из родителей Ваших воспитанников постоянно задает Вам вопросы?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Верите ли Вы, что существует проблема "воспитателей и родителей" и что они разговаривают на "разных языках"?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Постесняетесь ли Вы напомнить родителям об обещании, которое они забыли выполнить?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Боитесь ли Вы участвовать в разборе конфликтных ситуаций между педагогами и родителями?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У Вас есть собственные, сугубо индивидуальные критерии оценки семейного воспитания и других мнений на этот счет Вы не допускаете?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Считаете ли Вы, что воспитывать необходимо и родителей, а не только детей?</w:t>
      </w:r>
    </w:p>
    <w:p w:rsidR="00EA1DBD" w:rsidRPr="00EA1DBD" w:rsidRDefault="00EA1DBD" w:rsidP="00EA1DB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t>Проще ли Вам подготовить информацию для родителей в письменном виде, чем провести устную консультацию?</w:t>
      </w:r>
    </w:p>
    <w:p w:rsidR="00EA1DBD" w:rsidRPr="00EA1DBD" w:rsidRDefault="00EA1DBD" w:rsidP="00EA1DBD">
      <w:pPr>
        <w:pStyle w:val="a4"/>
        <w:shd w:val="clear" w:color="auto" w:fill="FFFFFF"/>
        <w:spacing w:before="0" w:beforeAutospacing="0" w:after="150" w:afterAutospacing="0"/>
        <w:ind w:left="-709" w:right="-426" w:hanging="568"/>
        <w:jc w:val="both"/>
      </w:pPr>
      <w:r w:rsidRPr="00EA1DBD">
        <w:br/>
      </w:r>
      <w:r w:rsidRPr="00EA1DBD">
        <w:rPr>
          <w:b/>
        </w:rPr>
        <w:t>Оценка ответов: "да" - 2 очка, "иногда" - 1 очко, "нет" - 0 очков. </w:t>
      </w:r>
      <w:r w:rsidRPr="00EA1DBD">
        <w:rPr>
          <w:b/>
        </w:rPr>
        <w:br/>
      </w:r>
      <w:r w:rsidRPr="00EA1DBD">
        <w:rPr>
          <w:b/>
        </w:rPr>
        <w:br/>
      </w:r>
      <w:r w:rsidRPr="00EA1DBD">
        <w:t>Полученные очки суммируются и определяется, к какой категории относится испытуемый. </w:t>
      </w:r>
      <w:r w:rsidRPr="00EA1DBD">
        <w:br/>
      </w:r>
      <w:r w:rsidRPr="00EA1DBD">
        <w:rPr>
          <w:b/>
          <w:bCs/>
        </w:rPr>
        <w:t>30-32 очка</w:t>
      </w:r>
      <w:r w:rsidRPr="00EA1DBD">
        <w:t>. 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Контакты с родителями Вы стараетесь свести к минимуму. В основном они формальны. Вы убеждены, что большинство родителей - это всегда недовольные, придирчивые люди, ищущие в Вашей работе только недостатки, не желающие прислушиваться к Вашему мнению. Постарайтесь стать общительнее, контролируйте себя. </w:t>
      </w:r>
      <w:r w:rsidRPr="00EA1DBD">
        <w:br/>
      </w:r>
      <w:r w:rsidRPr="00EA1DBD">
        <w:br/>
      </w:r>
      <w:r w:rsidRPr="00EA1DBD">
        <w:rPr>
          <w:b/>
          <w:bCs/>
        </w:rPr>
        <w:t>25-29 очков</w:t>
      </w:r>
      <w:r w:rsidRPr="00EA1DBD">
        <w:t>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бываете недовольны собой.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 </w:t>
      </w:r>
      <w:r w:rsidRPr="00EA1DBD">
        <w:br/>
      </w:r>
      <w:r w:rsidRPr="00EA1DBD">
        <w:br/>
      </w:r>
      <w:r w:rsidRPr="00EA1DBD">
        <w:rPr>
          <w:b/>
          <w:bCs/>
        </w:rPr>
        <w:t>19-24 очка</w:t>
      </w:r>
      <w:r w:rsidRPr="00EA1DBD">
        <w:t>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"присматривания". Сложности общения с родителями не пугают Вас, однако порой Вы бываете излишне критичны по отношению к ним. Эти недостатки исправимы. </w:t>
      </w:r>
      <w:r w:rsidRPr="00EA1DBD">
        <w:br/>
      </w:r>
      <w:r w:rsidRPr="00EA1DBD">
        <w:br/>
      </w:r>
      <w:r w:rsidRPr="00EA1DBD">
        <w:rPr>
          <w:b/>
          <w:bCs/>
        </w:rPr>
        <w:t>14-18 очков</w:t>
      </w:r>
      <w:r w:rsidRPr="00EA1DBD">
        <w:t>. У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с ними, умеете отстоять свою точку зрения, не навязывая ее при этом другому.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 </w:t>
      </w:r>
      <w:r w:rsidRPr="00EA1DBD">
        <w:br/>
      </w:r>
      <w:r w:rsidRPr="00EA1DBD">
        <w:br/>
      </w:r>
      <w:r w:rsidRPr="00EA1DBD">
        <w:rPr>
          <w:b/>
          <w:bCs/>
        </w:rPr>
        <w:lastRenderedPageBreak/>
        <w:t>9-13 очков</w:t>
      </w:r>
      <w:r w:rsidRPr="00EA1DBD">
        <w:t>. Вы бываете весьма общительны. Постоянно стремитесь вступить в беседу с родителями.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но иногда это 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 </w:t>
      </w:r>
      <w:r w:rsidRPr="00EA1DBD">
        <w:br/>
      </w:r>
      <w:r w:rsidRPr="00EA1DBD">
        <w:br/>
      </w:r>
      <w:r w:rsidRPr="00EA1DBD">
        <w:rPr>
          <w:b/>
          <w:bCs/>
        </w:rPr>
        <w:t>4-8 очков</w:t>
      </w:r>
      <w:r w:rsidRPr="00EA1DBD">
        <w:t>. 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в плане беседы осторожно. Эти недостатки исправимы. Вам следует задуматься над этими фактами. </w:t>
      </w:r>
      <w:r w:rsidRPr="00EA1DBD">
        <w:br/>
      </w:r>
      <w:r w:rsidRPr="00EA1DBD">
        <w:br/>
      </w:r>
      <w:r w:rsidRPr="00EA1DBD">
        <w:rPr>
          <w:b/>
          <w:bCs/>
        </w:rPr>
        <w:t>3 очка и менее.</w:t>
      </w:r>
      <w:r w:rsidRPr="00EA1DBD">
        <w:t> 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конфликтов, в том числе и среди родителей.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 </w:t>
      </w:r>
    </w:p>
    <w:p w:rsidR="00EA1DBD" w:rsidRPr="00EA1DBD" w:rsidRDefault="00EA1DBD" w:rsidP="00EA1DBD">
      <w:pPr>
        <w:pStyle w:val="a4"/>
        <w:shd w:val="clear" w:color="auto" w:fill="FFFFFF"/>
        <w:spacing w:before="0" w:beforeAutospacing="0" w:after="150" w:afterAutospacing="0"/>
        <w:ind w:left="-709" w:right="-426" w:hanging="568"/>
        <w:jc w:val="both"/>
      </w:pPr>
    </w:p>
    <w:p w:rsidR="00EA1DBD" w:rsidRPr="00EA1DBD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-   </w:t>
      </w:r>
      <w:r w:rsidRPr="00EA1DBD">
        <w:rPr>
          <w:rFonts w:ascii="Times New Roman" w:eastAsia="Times New Roman" w:hAnsi="Times New Roman" w:cs="Times New Roman"/>
          <w:sz w:val="24"/>
          <w:szCs w:val="24"/>
        </w:rPr>
        <w:t>Одна из проблем, с которой встречаются воспитатели в своей работе, это проблема оказания помощи родителям в воспитании детей. Несомненно, перед многими педагогами встает вопрос о том, как давать советы родителям, как научиться оказывать им реальную помощь, как сообщать не только хорошую, но и негативную информацию о детях, если в этом есть необходимость. И если опытные воспитатели чувствуют себя более уверенно в этих вопросах, то молодые специалисты зачастую испытывают трудности в установлении контакта с родителями.</w:t>
      </w:r>
      <w:r w:rsidRPr="00EA1DBD">
        <w:rPr>
          <w:rFonts w:ascii="Times New Roman" w:eastAsia="Times New Roman" w:hAnsi="Times New Roman" w:cs="Times New Roman"/>
          <w:sz w:val="24"/>
          <w:szCs w:val="24"/>
        </w:rPr>
        <w:br/>
        <w:t>И сегодня мы рассмотрим способы  сообщения информации  о ребенке.</w:t>
      </w:r>
    </w:p>
    <w:p w:rsidR="00EA1DBD" w:rsidRPr="00EA1DBD" w:rsidRDefault="00EA1DBD" w:rsidP="00EA1DBD">
      <w:pPr>
        <w:shd w:val="clear" w:color="auto" w:fill="FFFFFF"/>
        <w:spacing w:after="135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DBD">
        <w:rPr>
          <w:rFonts w:ascii="Times New Roman" w:eastAsia="Times New Roman" w:hAnsi="Times New Roman" w:cs="Times New Roman"/>
          <w:b/>
          <w:bCs/>
          <w:sz w:val="24"/>
          <w:szCs w:val="24"/>
        </w:rPr>
        <w:t>А мы переходим к способам сообщения информации о ребёнке родителям.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первый: принцип «сэндвича» - принцип чередования положительного и отрицательного.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В разговоре с родителями педагогу следует делать акцент не на обвинении, а на совместном поиске путей решения проблемы, что поможет сделать общение более эффективным. Беседу лучше начать: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1) рассказав о ребенке хорошее, а затем,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2) переходить к неприятным моментам,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3) завершать такой разговор следует тоже на хорошей ноте,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4) сообщая неприятные моменты, нужно говорить о проступке ребенка, а не о его личности.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второй: использование речевых штампов нацеливающих родителей на сотрудничество с педагогом.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Можно использовать такие речевые штампы:</w:t>
      </w:r>
    </w:p>
    <w:p w:rsidR="00EA1DBD" w:rsidRPr="005F7DA3" w:rsidRDefault="00EA1DBD" w:rsidP="00EA1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«Вера Алексеевна! Не смогли бы вы ...» «Вера Алексеевна! Я прошу ...» (обращение к родителям лучше выражать в виде просьбы, а не требования) (Сравните: «Вера Алексеевна! Я требую ...!»)</w:t>
      </w:r>
    </w:p>
    <w:p w:rsidR="00EA1DBD" w:rsidRPr="005F7DA3" w:rsidRDefault="00EA1DBD" w:rsidP="00EA1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«Вы не замечали, что в последнее время ...» (желательно озадачить родителя). «Как вы думаете, с чем это может быть связано?» (Сравните: «Саша постоянно .., сегодня он снова ...»)</w:t>
      </w:r>
    </w:p>
    <w:p w:rsidR="00EA1DBD" w:rsidRPr="005F7DA3" w:rsidRDefault="00EA1DBD" w:rsidP="00EA1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«Вы знаете, меня очень тревожит, что ... Как вы думаете, что может этому быть этому причиной?» (Сравните:«Ваш ребенок ... (такой-то), все время ...»)</w:t>
      </w:r>
    </w:p>
    <w:p w:rsidR="00EA1DBD" w:rsidRPr="005F7DA3" w:rsidRDefault="00EA1DBD" w:rsidP="00EA1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«Как выдумаете, с каким специалистом вам лучше обсудить ..?» (Сравните: «У Саши (такие-то проблемы) .., вам обязательно нужно показаться к ...(врачу, психологу, психиатру)»)</w:t>
      </w:r>
    </w:p>
    <w:p w:rsidR="00EA1DBD" w:rsidRPr="005F7DA3" w:rsidRDefault="00EA1DBD" w:rsidP="00EA1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«Давайте вместе попробуем поступить ...(так или так)»</w:t>
      </w:r>
    </w:p>
    <w:p w:rsidR="00EA1DBD" w:rsidRPr="005F7DA3" w:rsidRDefault="00EA1DBD" w:rsidP="00EA1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lastRenderedPageBreak/>
        <w:t>«Давайте вместе подумаем, как ...»</w:t>
      </w:r>
    </w:p>
    <w:p w:rsidR="00EA1DBD" w:rsidRPr="005F7DA3" w:rsidRDefault="00EA1DBD" w:rsidP="00EA1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«Мы с вами могли бы помочь Саше ...(здесь используется местоимение «Мы», что подчеркивает общность интересов, солидарность с родителями)</w:t>
      </w:r>
    </w:p>
    <w:p w:rsidR="00EA1DBD" w:rsidRPr="005F7DA3" w:rsidRDefault="00EA1DBD" w:rsidP="00EA1D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«Как мы можем помочь вам в том чтобы ...» (нацеливание родителя на совместное решение проблемы)</w:t>
      </w:r>
    </w:p>
    <w:p w:rsidR="00EA1DBD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F52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третий: передача негативной информации о ребенке в позитивном ключе.</w:t>
      </w:r>
    </w:p>
    <w:p w:rsidR="00EA1DBD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DBD" w:rsidRPr="00105F52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F52">
        <w:rPr>
          <w:rFonts w:ascii="Times New Roman" w:eastAsia="Times New Roman" w:hAnsi="Times New Roman" w:cs="Times New Roman"/>
          <w:b/>
          <w:bCs/>
          <w:sz w:val="24"/>
          <w:szCs w:val="24"/>
        </w:rPr>
        <w:t>Но сначала я хочу прочитать Вам притчу, которая называется «Страшный сон».</w:t>
      </w:r>
    </w:p>
    <w:p w:rsidR="00EA1DBD" w:rsidRPr="00105F52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F52">
        <w:rPr>
          <w:rFonts w:ascii="Times New Roman" w:eastAsia="Times New Roman" w:hAnsi="Times New Roman" w:cs="Times New Roman"/>
          <w:b/>
          <w:bCs/>
          <w:sz w:val="24"/>
          <w:szCs w:val="24"/>
        </w:rPr>
        <w:t>Один восточный властелин увидел страшный сон, будто у него выпали все зубы. В сильном волнении он позвал к себе толкователя снов. Тот выслушал его озабоченно и сказал: «Повелитель, я должен сообщить тебе печальную весть. Ты потеряешь одного за другим всех своих близких». Эти слова вызвали гнев властелина. Он велел бросить несчастного в тюрьму и позвать другого толкователя, который, выслушав сон, сказал: «Повелитель, я счастлив сообщить тебе радостную весть – ты переживёшь всех своих родных». Властелин был обрадован и щедро наградил его за предсказание. Придворные очень удивились: «Ведь ты же сказал ему то же самое, что и твой бедный предшественник, так почему же он был наказан, а ты вознаграждён?» - спрашивали они второго толкователя. На это последовал ответ: «Мы оба одинаково истолковали сон, но всё зависит не только от того, что сказать, но и от того, как сказать».</w:t>
      </w:r>
    </w:p>
    <w:p w:rsidR="00EA1DBD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F52">
        <w:rPr>
          <w:rFonts w:ascii="Times New Roman" w:eastAsia="Times New Roman" w:hAnsi="Times New Roman" w:cs="Times New Roman"/>
          <w:b/>
          <w:bCs/>
          <w:sz w:val="24"/>
          <w:szCs w:val="24"/>
        </w:rPr>
        <w:t>МОРАЛЬ: форма и содержание связаны настолько тесно, что очень часто то, что сказано, мы воспринимаем именно через призму того, как оно сказано.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третий: передача негативной информации о ребенке в позитивном ключе.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При таком способе подачи информации о ребенке акцент следует делать на достижениях ребенка, даже если они не очень существенны для вас, как для взрослого. Перефразирование содержания в позитивном ключе дает возможность родителю понять ситуацию и не испытывать при этом дискомфорта и чувства вины за своего ребенка. Например: «Ваня сегодня смог целых 10 минут внимательно выполнять задание и ни разу не отвлекся». Сравните: «Ваня не может усидеть спокойно больше 10 минут, постоянно отвлекается».</w:t>
      </w:r>
    </w:p>
    <w:p w:rsidR="00EA1DBD" w:rsidRPr="007A4A89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 </w:t>
      </w:r>
      <w:r w:rsidRPr="005F7DA3">
        <w:rPr>
          <w:rFonts w:ascii="Times New Roman" w:eastAsia="Times New Roman" w:hAnsi="Times New Roman" w:cs="Times New Roman"/>
          <w:sz w:val="24"/>
          <w:szCs w:val="24"/>
        </w:rPr>
        <w:t>я предлагаю вам перефразировать следующую негативную информацию в позитивную. Ведущий последовательно открывает на доске фразы в негативном ключе, предлагает их перефразировать, после обсуждения предлагает свой вариант.</w:t>
      </w:r>
    </w:p>
    <w:p w:rsidR="00EA1DBD" w:rsidRPr="007A4A89" w:rsidRDefault="00EA1DBD" w:rsidP="00EA1DBD">
      <w:pPr>
        <w:shd w:val="clear" w:color="auto" w:fill="FFFFFF"/>
        <w:spacing w:after="135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 xml:space="preserve"> Например: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5F7DA3">
        <w:rPr>
          <w:rFonts w:ascii="Times New Roman" w:eastAsia="Times New Roman" w:hAnsi="Times New Roman" w:cs="Times New Roman"/>
          <w:b/>
          <w:bCs/>
          <w:sz w:val="24"/>
          <w:szCs w:val="24"/>
        </w:rPr>
        <w:t>Марина ничего не может сделать сама!</w:t>
      </w:r>
      <w:r w:rsidRPr="005F7DA3">
        <w:rPr>
          <w:rFonts w:ascii="Times New Roman" w:eastAsia="Times New Roman" w:hAnsi="Times New Roman" w:cs="Times New Roman"/>
          <w:sz w:val="24"/>
          <w:szCs w:val="24"/>
        </w:rPr>
        <w:t> (Вариант ответа: </w:t>
      </w:r>
      <w:r w:rsidRPr="005F7DA3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 у Марины получилось, нужно делать вместе с ней</w:t>
      </w:r>
      <w:r w:rsidRPr="005F7D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5F7DA3">
        <w:rPr>
          <w:rFonts w:ascii="Times New Roman" w:eastAsia="Times New Roman" w:hAnsi="Times New Roman" w:cs="Times New Roman"/>
          <w:b/>
          <w:bCs/>
          <w:sz w:val="24"/>
          <w:szCs w:val="24"/>
        </w:rPr>
        <w:t>Саша не успевает на занятиях вместе с остальными детьми</w:t>
      </w:r>
      <w:r w:rsidRPr="005F7DA3">
        <w:rPr>
          <w:rFonts w:ascii="Times New Roman" w:eastAsia="Times New Roman" w:hAnsi="Times New Roman" w:cs="Times New Roman"/>
          <w:sz w:val="24"/>
          <w:szCs w:val="24"/>
        </w:rPr>
        <w:t>. (Вариант ответа: </w:t>
      </w:r>
      <w:r w:rsidRPr="005F7DA3">
        <w:rPr>
          <w:rFonts w:ascii="Times New Roman" w:eastAsia="Times New Roman" w:hAnsi="Times New Roman" w:cs="Times New Roman"/>
          <w:i/>
          <w:iCs/>
          <w:sz w:val="24"/>
          <w:szCs w:val="24"/>
        </w:rPr>
        <w:t>Саша может успевать на занятиях со всеми, но ему для этого требуется чуть больше времени</w:t>
      </w:r>
      <w:r w:rsidRPr="005F7D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A1DBD" w:rsidRPr="007A4A89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b/>
          <w:bCs/>
          <w:sz w:val="24"/>
          <w:szCs w:val="24"/>
        </w:rPr>
        <w:t>- Коля не умеет договариваться с ребятами, часто конфликтует.</w:t>
      </w:r>
      <w:r w:rsidRPr="005F7DA3">
        <w:rPr>
          <w:rFonts w:ascii="Times New Roman" w:eastAsia="Times New Roman" w:hAnsi="Times New Roman" w:cs="Times New Roman"/>
          <w:sz w:val="24"/>
          <w:szCs w:val="24"/>
        </w:rPr>
        <w:t> (Вариант ответа:</w:t>
      </w:r>
      <w:r w:rsidRPr="005F7DA3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взрослого Коля соблюдает инструкции, выполняет совместные дела с ребятами</w:t>
      </w:r>
      <w:r w:rsidRPr="005F7D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A1DBD" w:rsidRPr="007A4A89" w:rsidRDefault="00EA1DBD" w:rsidP="00EA1DBD">
      <w:pPr>
        <w:shd w:val="clear" w:color="auto" w:fill="FFFFFF"/>
        <w:spacing w:after="135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четвертый. Применение при общении стиля «адвокат».</w:t>
      </w:r>
    </w:p>
    <w:p w:rsidR="00EA1DBD" w:rsidRPr="005F7DA3" w:rsidRDefault="00EA1DBD" w:rsidP="00EA1DBD">
      <w:pPr>
        <w:shd w:val="clear" w:color="auto" w:fill="FFFFFF"/>
        <w:spacing w:after="135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При таком стиле общения педагог встает на позицию уважения и заинтересованности к родителям, задавая себе следующую внутреннюю установку:</w:t>
      </w:r>
    </w:p>
    <w:p w:rsidR="00EA1DBD" w:rsidRPr="005F7DA3" w:rsidRDefault="00EA1DBD" w:rsidP="00EA1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Какой бы серьезной ни была ситуация, мы попытаемся найти выход, и я протягиваю вам руку помощи.</w:t>
      </w:r>
    </w:p>
    <w:p w:rsidR="00EA1DBD" w:rsidRPr="005F7DA3" w:rsidRDefault="00EA1DBD" w:rsidP="00EA1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lastRenderedPageBreak/>
        <w:t>Я не обвиняю вас и вашего ребенка в случившемся. Если это произошло, значит, на это все же есть какие-то причины.</w:t>
      </w:r>
    </w:p>
    <w:p w:rsidR="00EA1DBD" w:rsidRPr="005F7DA3" w:rsidRDefault="00EA1DBD" w:rsidP="00EA1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Для меня важно не выявление этих причин (кто прав, кто виноват - решать не мне), не выражение своего одобрения или порицания, а оказание помощи в сложившейся ситуации.</w:t>
      </w:r>
    </w:p>
    <w:p w:rsidR="00EA1DBD" w:rsidRDefault="00EA1DBD" w:rsidP="00EA1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right="-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DA3">
        <w:rPr>
          <w:rFonts w:ascii="Times New Roman" w:eastAsia="Times New Roman" w:hAnsi="Times New Roman" w:cs="Times New Roman"/>
          <w:sz w:val="24"/>
          <w:szCs w:val="24"/>
        </w:rPr>
        <w:t>Я педагог, и моя профессиональная задача – дать знания ребенку, которые он сможет использовать в жизни.</w:t>
      </w:r>
    </w:p>
    <w:p w:rsidR="00EA1DBD" w:rsidRDefault="00EA1DBD" w:rsidP="00EA1DBD">
      <w:pPr>
        <w:pStyle w:val="a4"/>
        <w:shd w:val="clear" w:color="auto" w:fill="FFFFFF"/>
        <w:spacing w:before="120" w:beforeAutospacing="0" w:after="120" w:afterAutospacing="0"/>
        <w:jc w:val="both"/>
      </w:pPr>
      <w:r w:rsidRPr="00E143B3">
        <w:t> </w:t>
      </w:r>
      <w:r w:rsidRPr="00E143B3">
        <w:rPr>
          <w:b/>
          <w:bCs/>
          <w:shd w:val="clear" w:color="auto" w:fill="FFFFFF"/>
        </w:rPr>
        <w:t>Рефлексия</w:t>
      </w:r>
    </w:p>
    <w:p w:rsidR="00EA1DBD" w:rsidRPr="00E143B3" w:rsidRDefault="00EA1DBD" w:rsidP="00EA1DBD">
      <w:pPr>
        <w:pStyle w:val="a4"/>
        <w:shd w:val="clear" w:color="auto" w:fill="FFFFFF"/>
        <w:spacing w:before="120" w:beforeAutospacing="0" w:after="120" w:afterAutospacing="0"/>
        <w:jc w:val="both"/>
      </w:pPr>
      <w:r w:rsidRPr="00EA1DBD">
        <w:rPr>
          <w:b/>
          <w:bCs/>
          <w:shd w:val="clear" w:color="auto" w:fill="FFFFFF"/>
        </w:rPr>
        <w:t>Упражнение «Знал, узнал, хочу узнать»</w:t>
      </w:r>
    </w:p>
    <w:p w:rsidR="00EA1DBD" w:rsidRPr="00E143B3" w:rsidRDefault="00EA1DBD" w:rsidP="00EA1DBD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E143B3">
        <w:rPr>
          <w:shd w:val="clear" w:color="auto" w:fill="FFFFFF"/>
        </w:rPr>
        <w:t>Каждому участнику предлагаю ответить на три вопроса:</w:t>
      </w:r>
    </w:p>
    <w:p w:rsidR="00EA1DBD" w:rsidRPr="00E143B3" w:rsidRDefault="00EA1DBD" w:rsidP="00EA1DBD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E143B3">
        <w:rPr>
          <w:shd w:val="clear" w:color="auto" w:fill="FFFFFF"/>
        </w:rPr>
        <w:t>- Что я знал по данной теме?</w:t>
      </w:r>
    </w:p>
    <w:p w:rsidR="00EA1DBD" w:rsidRPr="00E143B3" w:rsidRDefault="00EA1DBD" w:rsidP="00EA1DBD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E143B3">
        <w:rPr>
          <w:shd w:val="clear" w:color="auto" w:fill="FFFFFF"/>
        </w:rPr>
        <w:t>- Что я узнал по теме на семинаре?</w:t>
      </w:r>
    </w:p>
    <w:p w:rsidR="00EA1DBD" w:rsidRPr="00EA1DBD" w:rsidRDefault="00EA1DBD" w:rsidP="00EA1DBD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E143B3">
        <w:rPr>
          <w:shd w:val="clear" w:color="auto" w:fill="FFFFFF"/>
        </w:rPr>
        <w:t xml:space="preserve">- Что бы я хотел узнать в дальнейшем по теме взаимодействия </w:t>
      </w:r>
      <w:r w:rsidR="00404FD4">
        <w:rPr>
          <w:shd w:val="clear" w:color="auto" w:fill="FFFFFF"/>
        </w:rPr>
        <w:t xml:space="preserve">с </w:t>
      </w:r>
      <w:r w:rsidRPr="00E143B3">
        <w:rPr>
          <w:shd w:val="clear" w:color="auto" w:fill="FFFFFF"/>
        </w:rPr>
        <w:t xml:space="preserve"> родителями?</w:t>
      </w:r>
    </w:p>
    <w:p w:rsidR="00EA1DBD" w:rsidRDefault="00EA1DBD" w:rsidP="00EA1DBD">
      <w:pPr>
        <w:pStyle w:val="a4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</w:p>
    <w:p w:rsidR="00EA1DBD" w:rsidRPr="005F7DA3" w:rsidRDefault="00EA1DBD" w:rsidP="00EA1DBD">
      <w:pPr>
        <w:rPr>
          <w:rFonts w:ascii="Times New Roman" w:hAnsi="Times New Roman" w:cs="Times New Roman"/>
          <w:sz w:val="24"/>
          <w:szCs w:val="24"/>
        </w:rPr>
      </w:pPr>
    </w:p>
    <w:p w:rsidR="00C47574" w:rsidRDefault="00C47574"/>
    <w:sectPr w:rsidR="00C47574" w:rsidSect="00B361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A7"/>
    <w:multiLevelType w:val="multilevel"/>
    <w:tmpl w:val="84F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A1E32"/>
    <w:multiLevelType w:val="multilevel"/>
    <w:tmpl w:val="B708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F618B"/>
    <w:multiLevelType w:val="multilevel"/>
    <w:tmpl w:val="C47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B59"/>
    <w:multiLevelType w:val="multilevel"/>
    <w:tmpl w:val="19D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1DBD"/>
    <w:rsid w:val="00404FD4"/>
    <w:rsid w:val="00C47574"/>
    <w:rsid w:val="00E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A1DBD"/>
  </w:style>
  <w:style w:type="character" w:customStyle="1" w:styleId="c0">
    <w:name w:val="c0"/>
    <w:basedOn w:val="a0"/>
    <w:rsid w:val="00EA1DBD"/>
  </w:style>
  <w:style w:type="paragraph" w:styleId="a3">
    <w:name w:val="List Paragraph"/>
    <w:basedOn w:val="a"/>
    <w:uiPriority w:val="34"/>
    <w:qFormat/>
    <w:rsid w:val="00EA1DB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A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2007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2022-02-21T20:29:00Z</dcterms:created>
  <dcterms:modified xsi:type="dcterms:W3CDTF">2022-02-21T20:36:00Z</dcterms:modified>
</cp:coreProperties>
</file>