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EA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дошкольное образовательное учреждение детский сад №20 «Умка»</w:t>
      </w:r>
    </w:p>
    <w:p w:rsidR="00C70DEA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C70DEA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C70DEA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C70DEA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C70DEA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C70DEA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C70DEA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C70DEA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C70DEA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C70DEA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Программа дополнительного образовательного кружка  по продуктивной деятельности</w:t>
      </w:r>
    </w:p>
    <w:p w:rsidR="00C70DEA" w:rsidRDefault="00C70DEA" w:rsidP="00C70DEA">
      <w:pPr>
        <w:spacing w:line="360" w:lineRule="auto"/>
        <w:contextualSpacing/>
        <w:jc w:val="center"/>
        <w:rPr>
          <w:rFonts w:ascii="Monotype Corsiva" w:hAnsi="Monotype Corsiva" w:cs="Times New Roman"/>
          <w:sz w:val="56"/>
          <w:szCs w:val="56"/>
        </w:rPr>
      </w:pPr>
      <w:r>
        <w:rPr>
          <w:rFonts w:ascii="Monotype Corsiva" w:hAnsi="Monotype Corsiva" w:cs="Times New Roman"/>
          <w:sz w:val="56"/>
          <w:szCs w:val="56"/>
        </w:rPr>
        <w:t>«</w:t>
      </w:r>
      <w:proofErr w:type="spellStart"/>
      <w:r>
        <w:rPr>
          <w:rFonts w:ascii="Monotype Corsiva" w:hAnsi="Monotype Corsiva" w:cs="Times New Roman"/>
          <w:sz w:val="56"/>
          <w:szCs w:val="56"/>
        </w:rPr>
        <w:t>Оч</w:t>
      </w:r>
      <w:proofErr w:type="spellEnd"/>
      <w:r>
        <w:rPr>
          <w:rFonts w:ascii="Monotype Corsiva" w:hAnsi="Monotype Corsiva" w:cs="Times New Roman"/>
          <w:sz w:val="56"/>
          <w:szCs w:val="56"/>
        </w:rPr>
        <w:t>. Умелые ручки»</w:t>
      </w:r>
    </w:p>
    <w:p w:rsidR="00C70DEA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старшей группе</w:t>
      </w:r>
    </w:p>
    <w:p w:rsidR="00C70DEA" w:rsidRPr="00D33D25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C70DEA" w:rsidRDefault="00C70DEA" w:rsidP="00C70DEA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Кузнецова Ирина Николаевна</w:t>
      </w:r>
    </w:p>
    <w:p w:rsidR="00C70DEA" w:rsidRDefault="00C70DEA" w:rsidP="00C70DEA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детский сад №20 «Умка»</w:t>
      </w:r>
    </w:p>
    <w:p w:rsidR="00C70DEA" w:rsidRDefault="00C70DEA" w:rsidP="00C70DEA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0DEA" w:rsidRDefault="00C70DEA" w:rsidP="00C70DEA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0DEA" w:rsidRDefault="00C70DEA" w:rsidP="00C70DEA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0DEA" w:rsidRDefault="00C70DEA" w:rsidP="00C70D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0DEA" w:rsidRDefault="00C70DEA" w:rsidP="00C70D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0DEA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0DEA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Углич </w:t>
      </w:r>
    </w:p>
    <w:p w:rsidR="00C70DEA" w:rsidRDefault="00C70DEA" w:rsidP="00C70DE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C70DEA" w:rsidRDefault="00C70DEA" w:rsidP="00C70D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0DEA" w:rsidRDefault="00C70DEA" w:rsidP="00C70D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C70DEA" w:rsidRDefault="00C70DEA" w:rsidP="00C70D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68C">
        <w:rPr>
          <w:rFonts w:ascii="Times New Roman" w:hAnsi="Times New Roman" w:cs="Times New Roman"/>
          <w:sz w:val="28"/>
          <w:szCs w:val="28"/>
        </w:rPr>
        <w:t xml:space="preserve">Организация  занятий по </w:t>
      </w:r>
      <w:r>
        <w:rPr>
          <w:rFonts w:ascii="Times New Roman" w:hAnsi="Times New Roman" w:cs="Times New Roman"/>
          <w:sz w:val="28"/>
          <w:szCs w:val="28"/>
        </w:rPr>
        <w:t>художественному труду происходит на основе дополнительного образовательного 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Оч</w:t>
      </w:r>
      <w:proofErr w:type="spellEnd"/>
      <w:r>
        <w:rPr>
          <w:rFonts w:ascii="Times New Roman" w:hAnsi="Times New Roman" w:cs="Times New Roman"/>
          <w:sz w:val="28"/>
          <w:szCs w:val="28"/>
        </w:rPr>
        <w:t>. Умелые ручки», целью которого является развитие творческих способностей у детей старшего дошкольного возраста посредством художественного труда.</w:t>
      </w:r>
    </w:p>
    <w:p w:rsidR="00C70DEA" w:rsidRDefault="00C70DEA" w:rsidP="00C70D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C70DEA" w:rsidRPr="00375681" w:rsidRDefault="00C70DEA" w:rsidP="00C70D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</w:t>
      </w:r>
    </w:p>
    <w:p w:rsidR="00C70DEA" w:rsidRDefault="00C70DEA" w:rsidP="00C70D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труд это творческая работа ребенка с различными материалами, в процессе которого он создает полезные и эстетичные значимые предметы и изделия для украшения быта (игр, труда и отдыха).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вопрос развития творческих способностей детей стоит особенно остро. Вероятно, это связано с тем, что дети стали больше проводить время у телевизора, компьютера и другими средствами технического процесса. Все меньше уделяется родителями занятиям со своими детьми рисованием, лепкой, аппликацией и ручным трудом. Дети от природы наделены яркими способностями, и задача взрослых: педагогов и родителей заинтересовать ребенка художественной деятельностью, пробудить желание к созданию различных поделок, развивать важнейшие психические процессы: возбуждение, мышление и др., помочь овладеть простыми ручными операциями, подготовить ребенка к обучению в школе.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 w:rsidRPr="00CB1533">
        <w:rPr>
          <w:rFonts w:ascii="Times New Roman" w:hAnsi="Times New Roman" w:cs="Times New Roman"/>
          <w:sz w:val="28"/>
          <w:szCs w:val="28"/>
        </w:rPr>
        <w:t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«»Источники творческих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словами: чем больше мастерства в детской руке, тем умнее ребенок», так говорил В.А.Сухомлинский</w:t>
      </w:r>
      <w:proofErr w:type="gramStart"/>
      <w:r w:rsidRPr="00CB15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1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5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1533">
        <w:rPr>
          <w:rFonts w:ascii="Times New Roman" w:hAnsi="Times New Roman" w:cs="Times New Roman"/>
          <w:sz w:val="28"/>
          <w:szCs w:val="28"/>
        </w:rPr>
        <w:t xml:space="preserve">оворя о способностях, Т.С. Комарова выделила следующие свойства личности человека, определяющие его способность к деятельности: восприятие и формирующиеся на этой </w:t>
      </w:r>
      <w:r w:rsidRPr="00CB1533">
        <w:rPr>
          <w:rFonts w:ascii="Times New Roman" w:hAnsi="Times New Roman" w:cs="Times New Roman"/>
          <w:sz w:val="28"/>
          <w:szCs w:val="28"/>
        </w:rPr>
        <w:lastRenderedPageBreak/>
        <w:t>основе представления, воображение, ручная умелость, эмоционально-положительное отношение к деятельности. Все эти качества личности ребенка мы можем развивать в процессе с различными материалами. Ребенок узнает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Совершенствование личности ребенка предполагает развитие у него разнообразных способностей, умений, навыков, которые развиваются в продуктивной художественной деятельности.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 w:rsidRPr="005508C9">
        <w:rPr>
          <w:rFonts w:ascii="Times New Roman" w:hAnsi="Times New Roman" w:cs="Times New Roman"/>
          <w:sz w:val="28"/>
          <w:szCs w:val="28"/>
        </w:rPr>
        <w:t xml:space="preserve">Эстетическое воспитание – это целенаправленный, систематический процесс воздействия на личность ребенка с целью развития у него способности видеть красоту  окружающего мира, искусства и создавать ее. Начинается оно с первых лет жизни. 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 w:rsidRPr="00C7226E">
        <w:rPr>
          <w:rFonts w:ascii="Times New Roman" w:hAnsi="Times New Roman" w:cs="Times New Roman"/>
          <w:sz w:val="28"/>
          <w:szCs w:val="28"/>
        </w:rPr>
        <w:t>Эстетическое воспитание – понятие очень широкое. В него входит воспитание эстетического отношения к природе, труду, общественной жизни, быту, искусству. Однако познание искусства настолько своеобразно и многогранно, что оно выделяется из общей системы эстетического воспитания как особая его часть. Воспитание детей средствами искусства составляет предмет художественного воспитания.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 w:rsidRPr="00C7226E">
        <w:rPr>
          <w:rFonts w:ascii="Times New Roman" w:hAnsi="Times New Roman" w:cs="Times New Roman"/>
          <w:sz w:val="28"/>
          <w:szCs w:val="28"/>
        </w:rPr>
        <w:t>Художественная деятельность – ведущий способ эстетического воспитания детей дошкольного возраста, основное средство художественного развития с самого раннего возраста. Следовательно, художественная деятельность выступает как содержательное основание эстетического отношения ребенка, представляет собой систему специфических (художественных) действий, направленных на восприятие, познание и создание художественного образа (эстетического объекта) в целях эстетического освоения мира.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 w:rsidRPr="00C7226E">
        <w:rPr>
          <w:rFonts w:ascii="Times New Roman" w:hAnsi="Times New Roman" w:cs="Times New Roman"/>
          <w:sz w:val="28"/>
          <w:szCs w:val="28"/>
        </w:rPr>
        <w:t xml:space="preserve">Дошкольник в своем эстетическом развитии проходит путь от элементарного наглядно-чувственного впечатления до возможности создания оригинального образа  адекватными выразительными средствами. Движение от простого образа-представления к эстетическому обобщению, от восприятия цельного образа как единого к созданию его внутреннего смысла и пониманию типичного осуществляется под влиянием взрослых, передающих детям основы социальной и духовной культуры. 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 w:rsidRPr="00C7226E">
        <w:rPr>
          <w:rFonts w:ascii="Times New Roman" w:hAnsi="Times New Roman" w:cs="Times New Roman"/>
          <w:sz w:val="28"/>
          <w:szCs w:val="28"/>
        </w:rPr>
        <w:t>Современный взгляд на эстетическое воспитание ребенка предполагает единство формирования эстетического отношения к миру художественного развития средствами разных видов изобразительного и декоративно-прикладного искусства в эстетической деятельности.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с учетом интеграции образовательных областей: «Познавательное развитие», «Речевое развитие», «Художественно-эстетическое развитие», «Социально-коммуникативное развитие», «Физическое развитие»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кружка имеет художественно-эстетическую направленность и создана на основе методических пособий «Изобразительная деятельность в детском саду» Аверьяновой А.П., «Пальчиковые игры для развития речи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дошкольников» Белой А.Е., «Коллективное творчество дошкольников. Конспекты занятий», «Народная пластика и декоративная лепка в детском саду» Никитиной А.В., «Аппликация из природных материалов» И.В. Новиковой, «Оригами в детском саду»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«Оригами для дошкольников» С.Соколовой. 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создать благоприятные условия для развития у детей творческих способностей в процессе продуктивной деятельности через активацию мелкой моторики пальцев  и кистей рук. </w:t>
      </w:r>
    </w:p>
    <w:p w:rsidR="00C70DEA" w:rsidRDefault="00C70DEA" w:rsidP="00C70D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0DEA" w:rsidRDefault="00C70DEA" w:rsidP="00C70DE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кружка: </w:t>
      </w:r>
    </w:p>
    <w:p w:rsidR="00C70DEA" w:rsidRDefault="00C70DEA" w:rsidP="00C70D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детей, оригинальности подхода к решению задач, умения свободно ориентироваться в окружающем мире.</w:t>
      </w:r>
    </w:p>
    <w:p w:rsidR="00C70DEA" w:rsidRDefault="00C70DEA" w:rsidP="00C70D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ручной умелости, мелкой моторики руки.</w:t>
      </w:r>
    </w:p>
    <w:p w:rsidR="00C70DEA" w:rsidRDefault="00C70DEA" w:rsidP="00C70D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и навыков работы с различными материалами, приспособлениями и инструментами.</w:t>
      </w:r>
    </w:p>
    <w:p w:rsidR="00C70DEA" w:rsidRDefault="00C70DEA" w:rsidP="00C70D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аккуратности, самостоятельности.</w:t>
      </w:r>
    </w:p>
    <w:p w:rsidR="00C70DEA" w:rsidRDefault="00C70DEA" w:rsidP="00C70DE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кружка рассчитана на 1 год. Наполняемость групп 10-12 человек. Это обусловлено тем, что занятия нося как индивидуальный, так и групповой характер. Возраст детей 5-6 лет. Занятия кружка проводятся 1 раз в неделю (4 раза в месяц, 32 занятия в год) в помещении группы №9 «Мечтатели». 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2.Перспективно-тематическое планирование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работой 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Оч</w:t>
      </w:r>
      <w:proofErr w:type="spellEnd"/>
      <w:r>
        <w:rPr>
          <w:rFonts w:ascii="Times New Roman" w:hAnsi="Times New Roman" w:cs="Times New Roman"/>
          <w:sz w:val="28"/>
          <w:szCs w:val="28"/>
        </w:rPr>
        <w:t>. Умелые ручки», формирование мотивации к различным видам продуктивной деятельности.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и 3недели.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«Осенний букет» 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лепить из соленого теста осенние цветы, выкладывать их по силуэту, проявлять творчество, самостоятельность.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картон, соленое тесто, стека, иллюстрации осенних пейзажей.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неделя 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«Портрет осени»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создавать коллективную работу из бумаги при помощи конусов, упражнять в вырезании и приклеивании по силуэту.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акварель, гуашь, цветная бумага, ножницы, клей.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недели.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«Сказочные птицы»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выкладывать яичную скорлупу по силуэту птицы, закрашивать красками, подбирать цвета.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яичная скорлупа, клей ПВА, салфетки, кисточки, картон.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 недели 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чудо» 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создавать в технике папье-маше тарелку и затем расписывать ее в стиле русского народного промысла «Гжель».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недели.</w:t>
      </w:r>
      <w:r w:rsidRPr="00961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«Елочный шар»</w:t>
      </w:r>
    </w:p>
    <w:p w:rsidR="00C70DEA" w:rsidRPr="009B79ED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новым способом выполнения поделки в технике «Айрис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». Учить производить разметку и измерение, пользоваться эскизами, анализировать свою деятельность.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недели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«Венок Рождество»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выполнять поделки из соленого теста, придумывать свои образы самостоятельно, по схеме, по образцу. 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неделя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«Сказки о животных».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Продолжать учить создавать аппликацию способом обрыва, украшать природным материалом: (мох, вата, манка, бисер и т.п.</w:t>
      </w:r>
      <w:proofErr w:type="gramEnd"/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неделя 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«Тигр» 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изготовлении игрушек по принципу оригами; совершенствовать умение работать с бумагой: сгибать лист вчетверо в разных направлениях.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недели.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«Открытка к 23 февраля»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выполнять изображение в технике торцевание из креповой бумаги.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недели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«Панно к 8 марта»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лепить из соленого теста цветов, листиков.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недели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«Весеннее настроение»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техникой выполнения аппликации из ткани. Формировать умение различать и называть фактуру тканей. Показать способ изготовления пышного цветка из сложенной пополам прямоугольной полоски ткани.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недели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«Жираф»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создавать панно, используя яичную скорлупу.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1-2 недели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расна»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создавать цветы и бутоны с помощью скорлупы от фисташек.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2-3 неделя 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«Обитатели аквариума» 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полученные навыки работы с засушенными листьями. Совершенствовать умения планировать свою работу, использовать другие природные материалы (камешки, ракушки и т.д.)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Открытка для ветеранов.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коллективной работы в технике аппликация.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недели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итоговой работы  по замыслу и предложению детей с использованием различных техник выполнения.</w:t>
      </w:r>
    </w:p>
    <w:p w:rsidR="00C70DEA" w:rsidRDefault="00C70DEA" w:rsidP="00C70DEA">
      <w:pPr>
        <w:pStyle w:val="a3"/>
        <w:spacing w:after="0" w:line="240" w:lineRule="auto"/>
        <w:ind w:left="0" w:firstLine="567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работ.</w:t>
      </w:r>
    </w:p>
    <w:p w:rsidR="007E088D" w:rsidRDefault="007E088D"/>
    <w:sectPr w:rsidR="007E088D" w:rsidSect="007E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76E8"/>
    <w:multiLevelType w:val="hybridMultilevel"/>
    <w:tmpl w:val="014C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DEA"/>
    <w:rsid w:val="007E088D"/>
    <w:rsid w:val="00C7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1362</Words>
  <Characters>7766</Characters>
  <Application>Microsoft Office Word</Application>
  <DocSecurity>0</DocSecurity>
  <Lines>64</Lines>
  <Paragraphs>18</Paragraphs>
  <ScaleCrop>false</ScaleCrop>
  <Company>Ya Blondinko Edition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2021-03-18T13:16:00Z</dcterms:created>
  <dcterms:modified xsi:type="dcterms:W3CDTF">2021-03-18T13:18:00Z</dcterms:modified>
</cp:coreProperties>
</file>