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2DF" w:rsidRPr="00E822DF" w:rsidRDefault="00E822DF" w:rsidP="00E822DF">
      <w:pPr>
        <w:rPr>
          <w:sz w:val="32"/>
          <w:szCs w:val="32"/>
        </w:rPr>
      </w:pPr>
    </w:p>
    <w:p w:rsidR="00E822DF" w:rsidRDefault="00E822DF" w:rsidP="00E822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Pr="00BA29BA">
        <w:rPr>
          <w:b/>
          <w:sz w:val="28"/>
          <w:szCs w:val="28"/>
        </w:rPr>
        <w:t>3 года – 4 года.</w:t>
      </w:r>
    </w:p>
    <w:p w:rsidR="00E822DF" w:rsidRPr="00E822DF" w:rsidRDefault="00E822DF" w:rsidP="00E822DF">
      <w:pPr>
        <w:rPr>
          <w:sz w:val="32"/>
          <w:szCs w:val="32"/>
        </w:rPr>
      </w:pPr>
      <w:bookmarkStart w:id="0" w:name="_GoBack"/>
      <w:bookmarkEnd w:id="0"/>
    </w:p>
    <w:p w:rsidR="00E822DF" w:rsidRDefault="00E822DF" w:rsidP="00E822DF">
      <w:pPr>
        <w:spacing w:line="360" w:lineRule="auto"/>
        <w:ind w:firstLine="708"/>
        <w:jc w:val="both"/>
        <w:rPr>
          <w:sz w:val="28"/>
        </w:rPr>
      </w:pPr>
      <w:r w:rsidRPr="00BA29BA">
        <w:rPr>
          <w:sz w:val="28"/>
          <w:szCs w:val="28"/>
        </w:rPr>
        <w:t>К уже имевшимся звукам добавляется произношение  твердых звуков С, 3, Ц. Замечает неправильное звукопроизношение у других детей.</w:t>
      </w:r>
      <w:r w:rsidRPr="00BA29BA">
        <w:rPr>
          <w:sz w:val="28"/>
          <w:szCs w:val="28"/>
        </w:rPr>
        <w:br/>
        <w:t>Ребенок адекватно использует названия цветов, местоимения «я», «ты», «мне». Называет свое имя, пол, возраст.</w:t>
      </w:r>
      <w:r w:rsidRPr="00BA29BA">
        <w:rPr>
          <w:sz w:val="28"/>
          <w:szCs w:val="28"/>
        </w:rPr>
        <w:br/>
        <w:t> Понимает разницу между словами «большой» и «маленький», изменяет слова по падежам, согласует глаголы прошедшего времени с существительными в роде. Согласует имена прилагательные с существительными женского и мужского рода. Понимает слова-обобщения (игрушки, посуда), начинает использовать их в активной речи. Пользуется уменьшительно-ласкательными суффиксами.</w:t>
      </w:r>
      <w:r w:rsidRPr="00BA29BA">
        <w:rPr>
          <w:sz w:val="28"/>
          <w:szCs w:val="28"/>
        </w:rPr>
        <w:br/>
        <w:t>Увеличивается количество слов во фразе, ребенок вначале использует самые значимые слова в предложении, опуская, например, второстепенные члены, поэтому предложение чаще всего имеет прямой порядок слов: «Киса пьет молоко» или обратный: «Дай, мама, мишку». Связь слов в предложении налажена с помощью окончаний и предлогов, употребляются союзы, используются все основные части речи. </w:t>
      </w:r>
      <w:r w:rsidRPr="00BA29BA">
        <w:rPr>
          <w:sz w:val="28"/>
          <w:szCs w:val="28"/>
        </w:rPr>
        <w:br/>
        <w:t>Словарный запас характеризуется не только словами чисто бытовой тематики, встречаются обобщения понятий, оценочные слова («хорошо», «плохо»). Словарь ребенка составляет 1200—1300 слов</w:t>
      </w:r>
      <w:r w:rsidRPr="00BA29BA">
        <w:rPr>
          <w:sz w:val="28"/>
          <w:szCs w:val="28"/>
        </w:rPr>
        <w:br/>
        <w:t>Любит слушать помногу раз знакомые сказки и стихи, может дословно запоминать текст, однако пересказа своими словами еще не дает. Понимает несложные сюжетные картинки. </w:t>
      </w:r>
      <w:r w:rsidRPr="00BA29BA">
        <w:rPr>
          <w:sz w:val="28"/>
          <w:szCs w:val="28"/>
        </w:rPr>
        <w:br/>
        <w:t>Начинает подбирать рифмы к словам. </w:t>
      </w:r>
      <w:r w:rsidRPr="00BA29BA">
        <w:rPr>
          <w:sz w:val="28"/>
          <w:szCs w:val="28"/>
        </w:rPr>
        <w:br/>
        <w:t>В это время у детей наблюдается увлечение игрой словами, звуками. Создаются слова с «предметным» переосмыслением неясных слов: кусарики (сухарики), колоток (молоток), мазелин (вазелин).</w:t>
      </w:r>
      <w:r w:rsidRPr="00BA29BA">
        <w:rPr>
          <w:sz w:val="28"/>
          <w:szCs w:val="28"/>
        </w:rPr>
        <w:br/>
      </w:r>
    </w:p>
    <w:p w:rsidR="00FB43B4" w:rsidRDefault="00FB43B4"/>
    <w:sectPr w:rsidR="00FB4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1522"/>
    <w:multiLevelType w:val="hybridMultilevel"/>
    <w:tmpl w:val="FA9E4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B4"/>
    <w:rsid w:val="00E822DF"/>
    <w:rsid w:val="00FB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B3F57"/>
  <w15:chartTrackingRefBased/>
  <w15:docId w15:val="{2193A1B6-4010-4190-968F-40B9026D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822DF"/>
    <w:pPr>
      <w:jc w:val="center"/>
    </w:pPr>
    <w:rPr>
      <w:b/>
      <w:bCs/>
      <w:sz w:val="32"/>
    </w:rPr>
  </w:style>
  <w:style w:type="character" w:customStyle="1" w:styleId="a4">
    <w:name w:val="Заголовок Знак"/>
    <w:basedOn w:val="a0"/>
    <w:link w:val="a3"/>
    <w:rsid w:val="00E822D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822DF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2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Платов</dc:creator>
  <cp:keywords/>
  <dc:description/>
  <cp:lastModifiedBy>Юрий Платов</cp:lastModifiedBy>
  <cp:revision>2</cp:revision>
  <dcterms:created xsi:type="dcterms:W3CDTF">2018-10-10T19:23:00Z</dcterms:created>
  <dcterms:modified xsi:type="dcterms:W3CDTF">2018-10-10T19:25:00Z</dcterms:modified>
</cp:coreProperties>
</file>