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02" w:rsidRPr="00E30202" w:rsidRDefault="00E30202" w:rsidP="00E30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202">
        <w:rPr>
          <w:rFonts w:ascii="Times New Roman" w:hAnsi="Times New Roman" w:cs="Times New Roman"/>
          <w:b/>
          <w:sz w:val="28"/>
          <w:szCs w:val="28"/>
        </w:rPr>
        <w:t>Речевое развитие ребенка до 2 лет.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Активная речь ребенка проходит несколько этапов развития. Самым первым проявлением речи ребенка является крик.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b/>
          <w:sz w:val="28"/>
          <w:szCs w:val="28"/>
        </w:rPr>
        <w:t>2-3 мес.</w:t>
      </w:r>
      <w:r w:rsidRPr="00E30202">
        <w:rPr>
          <w:rFonts w:ascii="Times New Roman" w:hAnsi="Times New Roman" w:cs="Times New Roman"/>
          <w:sz w:val="28"/>
          <w:szCs w:val="28"/>
        </w:rPr>
        <w:t xml:space="preserve"> На смену крику приходит гуление. 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Гуление — произнесение гласных звуков, близких к а, ы, у, возможно в сочетании с согласным г. Это этап активной подготовки речевого аппарата к произношению звуков. Одновременно осуществляется процесс развития понимания речи, малыш учится управлять интонацией.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b/>
          <w:sz w:val="28"/>
          <w:szCs w:val="28"/>
        </w:rPr>
        <w:t>7-9 мес.</w:t>
      </w:r>
      <w:r w:rsidRPr="00E30202">
        <w:rPr>
          <w:rFonts w:ascii="Times New Roman" w:hAnsi="Times New Roman" w:cs="Times New Roman"/>
          <w:sz w:val="28"/>
          <w:szCs w:val="28"/>
        </w:rPr>
        <w:t xml:space="preserve"> Ребенок произносит серии одинаковых слогов: «дя-дя-дя», «ба-ба-ба», «ма-ма-ма». Это проявление речи называется лепетом.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b/>
          <w:sz w:val="28"/>
          <w:szCs w:val="28"/>
        </w:rPr>
        <w:t>9-11 мес.</w:t>
      </w:r>
      <w:r w:rsidRPr="00E30202">
        <w:rPr>
          <w:rFonts w:ascii="Times New Roman" w:hAnsi="Times New Roman" w:cs="Times New Roman"/>
          <w:sz w:val="28"/>
          <w:szCs w:val="28"/>
        </w:rPr>
        <w:t xml:space="preserve"> Малыш подражает звукам речи взрослых.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b/>
          <w:sz w:val="28"/>
          <w:szCs w:val="28"/>
        </w:rPr>
        <w:t>11-13 мес.</w:t>
      </w:r>
      <w:r w:rsidRPr="00E30202">
        <w:rPr>
          <w:rFonts w:ascii="Times New Roman" w:hAnsi="Times New Roman" w:cs="Times New Roman"/>
          <w:sz w:val="28"/>
          <w:szCs w:val="28"/>
        </w:rPr>
        <w:t xml:space="preserve"> Появляется несколько осознанно употребляемых ребенком слов. Это двусложные слова, состоящие из одинаковых слогов: «мама», «дядя» и т. д. Количество слов к двум годам значительно увеличивается (около 300 слов различных частей речи).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b/>
          <w:sz w:val="28"/>
          <w:szCs w:val="28"/>
        </w:rPr>
        <w:t>2-3 года.</w:t>
      </w:r>
      <w:r w:rsidRPr="00E30202">
        <w:rPr>
          <w:rFonts w:ascii="Times New Roman" w:hAnsi="Times New Roman" w:cs="Times New Roman"/>
          <w:sz w:val="28"/>
          <w:szCs w:val="28"/>
        </w:rPr>
        <w:t xml:space="preserve"> В 2 года начинается овладение фразовой речью, появляются первые предложения. Длина предложений и грамотность их построения увеличиваются очень быстро. Внутренний мир ребенка расширяется за пределы данного места и времени, бурно развивается воображение. К 3,5 годам словарь ребенка насчитывает больше 1000 слов.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 xml:space="preserve">Вы познакомились с этапами речевого развития ребенка в норме. Любое отклонение от нормы требует незамедлительной консультации специалиста. 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Чем раньше выявлен дефект, тем быстрее и легче его можно исправить. Тревогу у родителей должны вызывать задержки речи не только тогда, когда у ребенка нет речи в два года, а уже и в тех случаях, когда запаздывает развитие гуления и лепета.</w:t>
      </w:r>
    </w:p>
    <w:p w:rsidR="00E30202" w:rsidRPr="00E30202" w:rsidRDefault="00E30202" w:rsidP="00E30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  <w:bookmarkStart w:id="0" w:name="_GoBack"/>
      <w:bookmarkEnd w:id="0"/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Признаки нарушения речевого развития очевидны, если: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Ø К концу 1-го месяца ребенок никогда не кричит перед кормлением.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Ø К концу 4-го месяца он не улыбается, когда с ним заговаривают, не гулит.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lastRenderedPageBreak/>
        <w:t>Ø К концу 5-го месяца не пытается, находясь на руках у матери, отыскивать те предметы и тех людей, которых она называет, не прислушивается к музыке.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Ø К 7 месяцам не узнает голоса близких, не может правильно реагировать на интонации, не отдает предпочтение мелодичным погремушкам.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Ø К концу 9-го месяца у него нет лепета и он не может повторять за взрослым различные звукосочетания и слоги, подражая интонации говорящего.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Ø К концу 10-го месяца малыш не машет головой в знак отрицания либо ручкой в знак прощания.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Ø К году он не может произнести ни слова, не может выполнить простейшие просьбы («покажи», «принеси»), не способен адекватно реагировать на похвалу и на замечания по поводу неправильного поведения.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Ø К 1 году 4 месяцам он не может адекватно ситуации употреблять слова «мама» и «папа».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Ø К1 году 9 месяцам не может произнести 6 осмысленных слов.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Ø К 2 годам ребенок не может показать части тела, которые ему называет взрослый, не выполняет сложные просьбы: «Сходи на кухню и принеси чашку», не узнает близких на фотографиях.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Ø К 2,5 годам не понимает разницу между словами «большой» и «маленький».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Ø К 3 годам не понимает короткие стихи, рассказы, сказки, не пытается их пересказать, не может показать, какая линия самая длинная, не может ответить на вопрос, как его имя и фамилия.</w:t>
      </w:r>
    </w:p>
    <w:p w:rsidR="00E30202" w:rsidRPr="00E30202" w:rsidRDefault="00E30202" w:rsidP="00E30202">
      <w:pPr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Ø В 4 года не знает названия цветов, не считает в пределах пяти, не слушает длинные сказки, не может рассказать ни одного стихотворения.</w:t>
      </w:r>
    </w:p>
    <w:p w:rsidR="00AB2F73" w:rsidRPr="00E30202" w:rsidRDefault="00AB2F73" w:rsidP="00E30202">
      <w:pPr>
        <w:rPr>
          <w:rFonts w:ascii="Times New Roman" w:hAnsi="Times New Roman" w:cs="Times New Roman"/>
          <w:sz w:val="28"/>
          <w:szCs w:val="28"/>
        </w:rPr>
      </w:pPr>
    </w:p>
    <w:sectPr w:rsidR="00AB2F73" w:rsidRPr="00E3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73"/>
    <w:rsid w:val="00AB2F73"/>
    <w:rsid w:val="00E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948"/>
  <w15:chartTrackingRefBased/>
  <w15:docId w15:val="{BA6B22C7-E6F9-4890-9EA7-5FCEBFA1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2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Платов</dc:creator>
  <cp:keywords/>
  <dc:description/>
  <cp:lastModifiedBy>Юрий Платов</cp:lastModifiedBy>
  <cp:revision>2</cp:revision>
  <dcterms:created xsi:type="dcterms:W3CDTF">2018-10-10T19:18:00Z</dcterms:created>
  <dcterms:modified xsi:type="dcterms:W3CDTF">2018-10-10T19:21:00Z</dcterms:modified>
</cp:coreProperties>
</file>