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74C5" w14:textId="77777777" w:rsidR="00ED5D38" w:rsidRPr="00987129" w:rsidRDefault="00ED5D38" w:rsidP="00ED5D3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Hlk36734517"/>
      <w:r w:rsidRPr="009871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2CC9E" wp14:editId="5EF0A3E9">
            <wp:extent cx="466725" cy="609600"/>
            <wp:effectExtent l="0" t="0" r="9525" b="0"/>
            <wp:docPr id="3" name="Рисунок 3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B48F" w14:textId="77777777" w:rsidR="00ED5D38" w:rsidRPr="00987129" w:rsidRDefault="00ED5D38" w:rsidP="00ED5D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87129">
        <w:rPr>
          <w:rFonts w:ascii="Times New Roman" w:eastAsia="Calibri" w:hAnsi="Times New Roman" w:cs="Times New Roman"/>
          <w:b/>
          <w:noProof/>
          <w:sz w:val="28"/>
          <w:szCs w:val="28"/>
        </w:rPr>
        <w:t>Муниципальное дошкольное образовательное учреждение</w:t>
      </w:r>
    </w:p>
    <w:p w14:paraId="4DFFA9B1" w14:textId="77777777" w:rsidR="00ED5D38" w:rsidRPr="00987129" w:rsidRDefault="00ED5D38" w:rsidP="00ED5D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87129">
        <w:rPr>
          <w:rFonts w:ascii="Times New Roman" w:eastAsia="Calibri" w:hAnsi="Times New Roman" w:cs="Times New Roman"/>
          <w:b/>
          <w:noProof/>
          <w:sz w:val="28"/>
          <w:szCs w:val="28"/>
        </w:rPr>
        <w:t>детский сад №20 "Умка"</w:t>
      </w:r>
    </w:p>
    <w:p w14:paraId="641DB9AD" w14:textId="77777777" w:rsidR="00ED5D38" w:rsidRPr="00987129" w:rsidRDefault="00ED5D38" w:rsidP="00ED5D3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87129">
        <w:rPr>
          <w:rFonts w:ascii="Times New Roman" w:eastAsia="Calibri" w:hAnsi="Times New Roman" w:cs="Times New Roman"/>
          <w:b/>
          <w:noProof/>
          <w:sz w:val="28"/>
          <w:szCs w:val="28"/>
        </w:rPr>
        <w:t>_________________________________________________________________</w:t>
      </w:r>
    </w:p>
    <w:p w14:paraId="6368FB89" w14:textId="77777777" w:rsidR="00C00C9D" w:rsidRDefault="00ED5D38" w:rsidP="00ED5D3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87129">
        <w:rPr>
          <w:rFonts w:ascii="Times New Roman" w:eastAsia="Calibri" w:hAnsi="Times New Roman" w:cs="Times New Roman"/>
          <w:noProof/>
          <w:sz w:val="28"/>
          <w:szCs w:val="28"/>
        </w:rPr>
        <w:t>152610, Ярославская область, г. Углич, мкр-н Мирный-2, д.11</w:t>
      </w:r>
    </w:p>
    <w:p w14:paraId="4D86A0DE" w14:textId="77777777" w:rsidR="00ED5D38" w:rsidRPr="00ED5D38" w:rsidRDefault="00ED5D38" w:rsidP="00ED5D3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5595"/>
      </w:tblGrid>
      <w:tr w:rsidR="00C00C9D" w:rsidRPr="00ED5D38" w14:paraId="7EF768AA" w14:textId="77777777" w:rsidTr="001528AC">
        <w:trPr>
          <w:trHeight w:val="2193"/>
        </w:trPr>
        <w:tc>
          <w:tcPr>
            <w:tcW w:w="3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64648" w14:textId="77777777" w:rsidR="00C00C9D" w:rsidRPr="00ED5D38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3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775305A1" w14:textId="77777777" w:rsidR="00C00C9D" w:rsidRPr="001528AC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3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Педагогическим советом</w:t>
            </w:r>
          </w:p>
          <w:p w14:paraId="470BEAA6" w14:textId="77777777" w:rsidR="00C00C9D" w:rsidRPr="001528AC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br/>
              <w:t>МДОУ 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етский сад №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20 «Умка»</w:t>
            </w:r>
          </w:p>
          <w:p w14:paraId="2F35B135" w14:textId="2A406779" w:rsidR="00C00C9D" w:rsidRPr="00ED5D38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3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(протокол от </w:t>
            </w:r>
            <w:r w:rsidR="001528AC" w:rsidRPr="001528A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1528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1528AC" w:rsidRPr="001528AC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 202</w:t>
            </w:r>
            <w:r w:rsidR="005F41AE" w:rsidRPr="00152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 г. №</w:t>
            </w:r>
            <w:r w:rsidR="001528AC" w:rsidRPr="00152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5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BFBFF" w14:textId="77777777" w:rsidR="00C00C9D" w:rsidRPr="00ED5D38" w:rsidRDefault="00ED5D38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3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  <w:r w:rsidR="00C00C9D" w:rsidRPr="00ED5D3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114AF809" w14:textId="07243333" w:rsidR="00C00C9D" w:rsidRPr="001528AC" w:rsidRDefault="00C00C9D" w:rsidP="001528AC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</w:pPr>
            <w:r w:rsidRPr="00ED5D3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Заведующий 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 xml:space="preserve">МДОУ 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етский сад №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D5D38" w:rsidRPr="001528AC">
              <w:rPr>
                <w:rFonts w:ascii="Times New Roman" w:eastAsia="Times New Roman" w:hAnsi="Times New Roman" w:cs="Times New Roman"/>
                <w:shd w:val="clear" w:color="auto" w:fill="FFFFCC"/>
                <w:lang w:eastAsia="ru-RU"/>
              </w:rPr>
              <w:t xml:space="preserve">                                       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«Умка»</w:t>
            </w:r>
          </w:p>
          <w:p w14:paraId="041A26EC" w14:textId="5969543E" w:rsidR="00C00C9D" w:rsidRPr="001528AC" w:rsidRDefault="00C00C9D" w:rsidP="001528AC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_____________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 xml:space="preserve">         </w:t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>Е.А. Белова</w:t>
            </w:r>
          </w:p>
          <w:p w14:paraId="7A53E14E" w14:textId="4B8ED5F8" w:rsidR="00C00C9D" w:rsidRPr="001528AC" w:rsidRDefault="00C00C9D" w:rsidP="001528AC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3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D5D38" w:rsidRPr="001528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</w:t>
            </w:r>
            <w:r w:rsidR="001528AC" w:rsidRPr="001528AC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апреля 202</w:t>
            </w:r>
            <w:r w:rsidR="005F41AE" w:rsidRPr="00152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528AC">
              <w:rPr>
                <w:rFonts w:ascii="Times New Roman" w:eastAsia="Times New Roman" w:hAnsi="Times New Roman" w:cs="Times New Roman"/>
                <w:lang w:eastAsia="ru-RU"/>
              </w:rPr>
              <w:t> г.</w:t>
            </w:r>
          </w:p>
        </w:tc>
      </w:tr>
    </w:tbl>
    <w:p w14:paraId="7477415C" w14:textId="77777777" w:rsidR="00C00C9D" w:rsidRPr="00C00C9D" w:rsidRDefault="002C491B" w:rsidP="00C00C9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 w:type="textWrapping" w:clear="all"/>
      </w:r>
      <w:r w:rsidR="00C00C9D" w:rsidRPr="00C00C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1E134D27" w14:textId="77777777" w:rsidR="005877AD" w:rsidRPr="003A154F" w:rsidRDefault="00C00C9D" w:rsidP="001528AC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D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 о результатах самообследования</w:t>
      </w:r>
      <w:r w:rsidRPr="00ED5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  дошкольного образовательного учреждения</w:t>
      </w:r>
      <w:r w:rsidR="00ED5D38"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58385D7" w14:textId="77777777" w:rsidR="00C00C9D" w:rsidRPr="003A154F" w:rsidRDefault="00ED5D38" w:rsidP="001528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</w:pPr>
      <w:r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C00C9D"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 №</w:t>
      </w:r>
      <w:r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«Умка</w:t>
      </w:r>
      <w:r w:rsidR="005877AD"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877AD" w:rsidRPr="003A15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ru-RU"/>
        </w:rPr>
        <w:t xml:space="preserve"> </w:t>
      </w:r>
      <w:r w:rsidR="00C00C9D"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5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C9D" w:rsidRPr="003A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01B27D8C" w14:textId="77777777" w:rsidR="00C00C9D" w:rsidRPr="003A154F" w:rsidRDefault="00C00C9D" w:rsidP="00C00C9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3A15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14:paraId="378721AD" w14:textId="77777777" w:rsidR="00C00C9D" w:rsidRPr="003A154F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5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14:paraId="5623BE12" w14:textId="77777777" w:rsidR="00C00C9D" w:rsidRPr="003A154F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5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сведения об образовательной организации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6306"/>
      </w:tblGrid>
      <w:tr w:rsidR="00C00C9D" w:rsidRPr="003A154F" w14:paraId="4EBA0B3D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F8950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</w:t>
            </w:r>
          </w:p>
          <w:p w14:paraId="04839490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70B43" w14:textId="77777777" w:rsidR="00ED5D38" w:rsidRPr="001528AC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  дошкольное образовательное</w:t>
            </w: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</w:t>
            </w:r>
            <w:r w:rsidR="00ED5D38"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 №</w:t>
            </w:r>
            <w:r w:rsidR="00ED5D38"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«Умка»</w:t>
            </w:r>
          </w:p>
          <w:p w14:paraId="28A7F6F6" w14:textId="77777777" w:rsidR="00C00C9D" w:rsidRPr="001528AC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(МДОУ </w:t>
            </w:r>
            <w:r w:rsidR="00ED5D38"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 №</w:t>
            </w:r>
            <w:r w:rsidR="00ED5D38"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«Умка»</w:t>
            </w: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00C9D" w:rsidRPr="003A154F" w14:paraId="006A62AC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E1520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D5108" w14:textId="77777777" w:rsidR="00C00C9D" w:rsidRPr="001528AC" w:rsidRDefault="00ED5D38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 Белова</w:t>
            </w:r>
          </w:p>
        </w:tc>
      </w:tr>
      <w:tr w:rsidR="00C00C9D" w:rsidRPr="003A154F" w14:paraId="5BFB6161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0DE5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9C084" w14:textId="77777777" w:rsidR="00C00C9D" w:rsidRPr="001528AC" w:rsidRDefault="00ED5D38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152610</w:t>
            </w:r>
            <w:r w:rsidR="00C00C9D"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Ярославская область, г. Углич, </w:t>
            </w:r>
            <w:proofErr w:type="spellStart"/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 Мирный-2, д.11</w:t>
            </w:r>
          </w:p>
        </w:tc>
      </w:tr>
      <w:tr w:rsidR="00C00C9D" w:rsidRPr="003A154F" w14:paraId="52AB7362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AB21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8EDE7" w14:textId="77777777" w:rsidR="00C00C9D" w:rsidRPr="001528AC" w:rsidRDefault="00ED5D38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8(48532) 5-74-27</w:t>
            </w:r>
          </w:p>
        </w:tc>
      </w:tr>
      <w:tr w:rsidR="00C00C9D" w:rsidRPr="00B50A5B" w14:paraId="57A9CFE7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66D9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44A0E" w14:textId="77777777" w:rsidR="00C00C9D" w:rsidRPr="001528AC" w:rsidRDefault="00ED5D38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28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e-mail:</w:t>
            </w:r>
            <w:r w:rsidR="005F41AE" w:rsidRPr="001528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52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umka-uglich@yandex.ru</w:t>
            </w:r>
          </w:p>
        </w:tc>
      </w:tr>
      <w:tr w:rsidR="00C00C9D" w:rsidRPr="003A154F" w14:paraId="79358EA4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C270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FD48" w14:textId="77777777" w:rsidR="00C00C9D" w:rsidRPr="001528AC" w:rsidRDefault="00E37AE5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AC">
              <w:rPr>
                <w:rFonts w:ascii="Times New Roman" w:hAnsi="Times New Roman" w:cs="Times New Roman"/>
                <w:sz w:val="28"/>
                <w:szCs w:val="28"/>
              </w:rPr>
              <w:t>Угличский муниципальный район в лице Управления образования АУМР</w:t>
            </w:r>
          </w:p>
        </w:tc>
      </w:tr>
      <w:tr w:rsidR="00C00C9D" w:rsidRPr="003A154F" w14:paraId="7D1C190A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E2177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69DAF" w14:textId="77777777" w:rsidR="00C00C9D" w:rsidRPr="001528AC" w:rsidRDefault="00E37AE5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8AC">
              <w:rPr>
                <w:rFonts w:ascii="Times New Roman" w:hAnsi="Times New Roman" w:cs="Times New Roman"/>
                <w:sz w:val="28"/>
                <w:szCs w:val="28"/>
              </w:rPr>
              <w:t>2014 год.</w:t>
            </w:r>
          </w:p>
        </w:tc>
      </w:tr>
      <w:tr w:rsidR="00C00C9D" w:rsidRPr="003A154F" w14:paraId="09F6B587" w14:textId="77777777" w:rsidTr="002C491B">
        <w:tc>
          <w:tcPr>
            <w:tcW w:w="3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8600" w14:textId="77777777" w:rsidR="00C00C9D" w:rsidRPr="003A154F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68119" w14:textId="77777777" w:rsidR="00E37AE5" w:rsidRPr="001528AC" w:rsidRDefault="00E37AE5" w:rsidP="002C4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AC">
              <w:rPr>
                <w:rFonts w:ascii="Times New Roman" w:hAnsi="Times New Roman" w:cs="Times New Roman"/>
                <w:sz w:val="28"/>
                <w:szCs w:val="28"/>
              </w:rPr>
              <w:t xml:space="preserve"> от 04.05.2016 г. №273/16, серия 76Л02 №0001042.</w:t>
            </w:r>
          </w:p>
          <w:p w14:paraId="0CE3606C" w14:textId="77777777" w:rsidR="00C00C9D" w:rsidRPr="001528AC" w:rsidRDefault="00C00C9D" w:rsidP="002C49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9EA88D" w14:textId="77777777" w:rsidR="004A7E12" w:rsidRDefault="004A7E12" w:rsidP="005F4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4FF04" w14:textId="77777777" w:rsidR="003858AB" w:rsidRPr="002F634A" w:rsidRDefault="003858AB" w:rsidP="002F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E12">
        <w:rPr>
          <w:rFonts w:ascii="Times New Roman" w:hAnsi="Times New Roman" w:cs="Times New Roman"/>
          <w:sz w:val="28"/>
          <w:szCs w:val="28"/>
        </w:rPr>
        <w:lastRenderedPageBreak/>
        <w:t>МДОУ детский сад №20 «Умка»</w:t>
      </w:r>
      <w:r w:rsidR="0022517D" w:rsidRPr="004A7E12">
        <w:rPr>
          <w:rFonts w:ascii="Times New Roman" w:hAnsi="Times New Roman" w:cs="Times New Roman"/>
          <w:sz w:val="28"/>
          <w:szCs w:val="28"/>
        </w:rPr>
        <w:t xml:space="preserve"> (далее Детский сад)</w:t>
      </w:r>
      <w:r w:rsidRPr="004A7E12">
        <w:rPr>
          <w:rFonts w:ascii="Times New Roman" w:hAnsi="Times New Roman" w:cs="Times New Roman"/>
          <w:sz w:val="28"/>
          <w:szCs w:val="28"/>
        </w:rPr>
        <w:t xml:space="preserve"> - отдельно стоящее двухэтажное кирпичное строение, построенное по индивидуальному </w:t>
      </w:r>
      <w:r w:rsidR="0022517D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типовому</w:t>
      </w:r>
      <w:r w:rsidR="0022517D" w:rsidRPr="004A7E12">
        <w:rPr>
          <w:rFonts w:ascii="Times New Roman" w:hAnsi="Times New Roman" w:cs="Times New Roman"/>
          <w:sz w:val="28"/>
          <w:szCs w:val="28"/>
        </w:rPr>
        <w:t xml:space="preserve"> </w:t>
      </w:r>
      <w:r w:rsidRPr="004A7E12">
        <w:rPr>
          <w:rFonts w:ascii="Times New Roman" w:hAnsi="Times New Roman" w:cs="Times New Roman"/>
          <w:sz w:val="28"/>
          <w:szCs w:val="28"/>
        </w:rPr>
        <w:t>проекту, расположенное в жилом микрорайоне</w:t>
      </w:r>
      <w:r w:rsidR="0022517D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города вдали от производящих предприятий и торговых мест</w:t>
      </w:r>
      <w:r w:rsidRPr="004A7E12">
        <w:rPr>
          <w:rFonts w:ascii="Times New Roman" w:hAnsi="Times New Roman" w:cs="Times New Roman"/>
          <w:sz w:val="28"/>
          <w:szCs w:val="28"/>
        </w:rPr>
        <w:t>. Ближайшее окружение - жилые</w:t>
      </w:r>
      <w:r w:rsidRPr="002F634A">
        <w:rPr>
          <w:rFonts w:ascii="Times New Roman" w:hAnsi="Times New Roman" w:cs="Times New Roman"/>
          <w:sz w:val="28"/>
          <w:szCs w:val="28"/>
        </w:rPr>
        <w:t xml:space="preserve"> дома микрорайона, школа №8, МДОУ д/с №21 «Мозаика»</w:t>
      </w:r>
      <w:r w:rsidR="005F41AE">
        <w:rPr>
          <w:rFonts w:ascii="Times New Roman" w:hAnsi="Times New Roman" w:cs="Times New Roman"/>
          <w:sz w:val="28"/>
          <w:szCs w:val="28"/>
        </w:rPr>
        <w:t>, вновь выстроенный бассейн «Олимп»</w:t>
      </w:r>
      <w:r w:rsidRPr="002F634A">
        <w:rPr>
          <w:rFonts w:ascii="Times New Roman" w:hAnsi="Times New Roman" w:cs="Times New Roman"/>
          <w:sz w:val="28"/>
          <w:szCs w:val="28"/>
        </w:rPr>
        <w:t>. Участок озеленен, имеет спортивную площадку и игровые площадки.   Здание включает</w:t>
      </w:r>
      <w:r w:rsidR="005877AD" w:rsidRPr="002F634A">
        <w:rPr>
          <w:rFonts w:ascii="Times New Roman" w:hAnsi="Times New Roman" w:cs="Times New Roman"/>
          <w:sz w:val="28"/>
          <w:szCs w:val="28"/>
        </w:rPr>
        <w:t xml:space="preserve"> </w:t>
      </w:r>
      <w:r w:rsidRPr="002F634A">
        <w:rPr>
          <w:rFonts w:ascii="Times New Roman" w:hAnsi="Times New Roman" w:cs="Times New Roman"/>
          <w:sz w:val="28"/>
          <w:szCs w:val="28"/>
        </w:rPr>
        <w:t xml:space="preserve">12 групповых ячеек, каждая состоит из: спальни, игровой комнаты, туалетной комнаты, посудомоечной, раздевалки, музыкальный зал, физкультурный зал, методический кабинет, логопедический кабинет, кабинет психолога, </w:t>
      </w:r>
      <w:proofErr w:type="gramStart"/>
      <w:r w:rsidRPr="002F634A"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 w:rsidRPr="002F634A">
        <w:rPr>
          <w:rFonts w:ascii="Times New Roman" w:hAnsi="Times New Roman" w:cs="Times New Roman"/>
          <w:sz w:val="28"/>
          <w:szCs w:val="28"/>
        </w:rPr>
        <w:t>, медицинский блок, пищеблок, прачечная, кладовые, кабинеты заведующего, завхоза,  бухгалтерии.</w:t>
      </w:r>
      <w:r w:rsidR="005877AD" w:rsidRPr="002F634A">
        <w:rPr>
          <w:rFonts w:ascii="Times New Roman" w:hAnsi="Times New Roman" w:cs="Times New Roman"/>
          <w:sz w:val="28"/>
          <w:szCs w:val="28"/>
        </w:rPr>
        <w:t xml:space="preserve"> </w:t>
      </w:r>
      <w:r w:rsidRPr="002F634A">
        <w:rPr>
          <w:rFonts w:ascii="Times New Roman" w:hAnsi="Times New Roman" w:cs="Times New Roman"/>
          <w:sz w:val="28"/>
          <w:szCs w:val="28"/>
        </w:rPr>
        <w:t>Каждое помещение выполняет определенную функцию.</w:t>
      </w:r>
      <w:r w:rsidR="005877AD" w:rsidRPr="002F634A">
        <w:rPr>
          <w:rFonts w:ascii="Times New Roman" w:hAnsi="Times New Roman" w:cs="Times New Roman"/>
          <w:sz w:val="28"/>
          <w:szCs w:val="28"/>
        </w:rPr>
        <w:t xml:space="preserve"> </w:t>
      </w:r>
      <w:r w:rsidRPr="002F634A">
        <w:rPr>
          <w:rFonts w:ascii="Times New Roman" w:hAnsi="Times New Roman" w:cs="Times New Roman"/>
          <w:sz w:val="28"/>
          <w:szCs w:val="28"/>
        </w:rPr>
        <w:t>В групповых помещениях мебель подобрана с учетом антро</w:t>
      </w:r>
      <w:r w:rsidR="0022517D" w:rsidRPr="002F634A">
        <w:rPr>
          <w:rFonts w:ascii="Times New Roman" w:hAnsi="Times New Roman" w:cs="Times New Roman"/>
          <w:sz w:val="28"/>
          <w:szCs w:val="28"/>
        </w:rPr>
        <w:t>по</w:t>
      </w:r>
      <w:r w:rsidRPr="002F634A">
        <w:rPr>
          <w:rFonts w:ascii="Times New Roman" w:hAnsi="Times New Roman" w:cs="Times New Roman"/>
          <w:sz w:val="28"/>
          <w:szCs w:val="28"/>
        </w:rPr>
        <w:t>метрических данных и количества детей. На занятиях дети занимают места в соответствии с учетом состояния здоровья.</w:t>
      </w:r>
      <w:r w:rsidR="005877AD" w:rsidRPr="002F634A">
        <w:rPr>
          <w:rFonts w:ascii="Times New Roman" w:hAnsi="Times New Roman" w:cs="Times New Roman"/>
          <w:sz w:val="28"/>
          <w:szCs w:val="28"/>
        </w:rPr>
        <w:t xml:space="preserve"> </w:t>
      </w:r>
      <w:r w:rsidRPr="002F634A">
        <w:rPr>
          <w:rFonts w:ascii="Times New Roman" w:hAnsi="Times New Roman" w:cs="Times New Roman"/>
          <w:sz w:val="28"/>
          <w:szCs w:val="28"/>
        </w:rPr>
        <w:t>Каждый воспитанник обеспечен индивидуальными постельными принадлежностями, полотенцами, которые  маркируются. Искусственное освещение в помещениях ДОУ осуществляется светодиодными  лампами.  Здание оборудовано системами центрального водоснабжения, канализации и отопления.</w:t>
      </w:r>
      <w:r w:rsidRPr="002F6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634A">
        <w:rPr>
          <w:rFonts w:ascii="Times New Roman" w:hAnsi="Times New Roman" w:cs="Times New Roman"/>
          <w:sz w:val="28"/>
          <w:szCs w:val="28"/>
        </w:rPr>
        <w:t xml:space="preserve">Все помещения </w:t>
      </w:r>
      <w:r w:rsidR="005877AD" w:rsidRPr="002F634A">
        <w:rPr>
          <w:rFonts w:ascii="Times New Roman" w:hAnsi="Times New Roman" w:cs="Times New Roman"/>
          <w:sz w:val="28"/>
          <w:szCs w:val="28"/>
        </w:rPr>
        <w:t xml:space="preserve">согласно графика </w:t>
      </w:r>
      <w:r w:rsidRPr="002F634A">
        <w:rPr>
          <w:rFonts w:ascii="Times New Roman" w:hAnsi="Times New Roman" w:cs="Times New Roman"/>
          <w:sz w:val="28"/>
          <w:szCs w:val="28"/>
        </w:rPr>
        <w:t>ежедневно и неоднократно проветриваются, контроль за температурным режимом осуществляется с помощью бытового термометра. Во всех помещениях</w:t>
      </w:r>
      <w:r w:rsidR="002F634A" w:rsidRPr="002F634A">
        <w:rPr>
          <w:rFonts w:ascii="Times New Roman" w:hAnsi="Times New Roman" w:cs="Times New Roman"/>
          <w:sz w:val="28"/>
          <w:szCs w:val="28"/>
        </w:rPr>
        <w:t>,</w:t>
      </w:r>
      <w:r w:rsidRPr="002F6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34A" w:rsidRPr="002F634A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2F634A" w:rsidRPr="002F634A">
        <w:rPr>
          <w:rFonts w:ascii="Times New Roman" w:hAnsi="Times New Roman" w:cs="Times New Roman"/>
          <w:sz w:val="28"/>
          <w:szCs w:val="28"/>
        </w:rPr>
        <w:t xml:space="preserve">,  </w:t>
      </w:r>
      <w:r w:rsidRPr="002F634A">
        <w:rPr>
          <w:rFonts w:ascii="Times New Roman" w:hAnsi="Times New Roman" w:cs="Times New Roman"/>
          <w:sz w:val="28"/>
          <w:szCs w:val="28"/>
        </w:rPr>
        <w:t>два раза в день проводится влажная уборка с применением моющих и дезинфицирующих средств.</w:t>
      </w:r>
      <w:r w:rsidR="002F634A" w:rsidRPr="002F634A">
        <w:rPr>
          <w:rFonts w:ascii="Times New Roman" w:hAnsi="Times New Roman" w:cs="Times New Roman"/>
          <w:sz w:val="28"/>
          <w:szCs w:val="28"/>
        </w:rPr>
        <w:t xml:space="preserve"> </w:t>
      </w:r>
      <w:r w:rsidRPr="002F634A">
        <w:rPr>
          <w:rFonts w:ascii="Times New Roman" w:hAnsi="Times New Roman" w:cs="Times New Roman"/>
          <w:sz w:val="28"/>
          <w:szCs w:val="28"/>
        </w:rPr>
        <w:t>Для поддержания технического состояния здания и территории ДОУ проведены текущие и косметические ремонты.</w:t>
      </w:r>
    </w:p>
    <w:p w14:paraId="0FA81579" w14:textId="77777777" w:rsidR="003858AB" w:rsidRPr="002F634A" w:rsidRDefault="003858AB" w:rsidP="002F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4A">
        <w:rPr>
          <w:rFonts w:ascii="Times New Roman" w:hAnsi="Times New Roman" w:cs="Times New Roman"/>
          <w:sz w:val="28"/>
          <w:szCs w:val="28"/>
        </w:rPr>
        <w:t>Для рациональной организации жизнедеятельности воспитанников введен гибкий режим дня,  осуществляется медико-педагогический контроль в вопросах оздоровительной работы с детьми.</w:t>
      </w:r>
    </w:p>
    <w:p w14:paraId="3E4C6E57" w14:textId="77777777" w:rsidR="003858AB" w:rsidRPr="002F634A" w:rsidRDefault="003858AB" w:rsidP="002F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4A">
        <w:rPr>
          <w:rFonts w:ascii="Times New Roman" w:hAnsi="Times New Roman" w:cs="Times New Roman"/>
          <w:sz w:val="28"/>
          <w:szCs w:val="28"/>
        </w:rPr>
        <w:t>С сотрудниками ДОУ администраци</w:t>
      </w:r>
      <w:r w:rsidR="002F634A" w:rsidRPr="002F634A">
        <w:rPr>
          <w:rFonts w:ascii="Times New Roman" w:hAnsi="Times New Roman" w:cs="Times New Roman"/>
          <w:sz w:val="28"/>
          <w:szCs w:val="28"/>
        </w:rPr>
        <w:t>ей</w:t>
      </w:r>
      <w:r w:rsidRPr="002F634A">
        <w:rPr>
          <w:rFonts w:ascii="Times New Roman" w:hAnsi="Times New Roman" w:cs="Times New Roman"/>
          <w:sz w:val="28"/>
          <w:szCs w:val="28"/>
        </w:rPr>
        <w:t xml:space="preserve"> регулярно проводится инструктаж по охране труда сотрудников, охране жизни и здоровья детей. </w:t>
      </w:r>
    </w:p>
    <w:p w14:paraId="1531DFF7" w14:textId="77777777" w:rsidR="003858AB" w:rsidRPr="002F634A" w:rsidRDefault="003858AB" w:rsidP="002F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4A">
        <w:rPr>
          <w:rFonts w:ascii="Times New Roman" w:hAnsi="Times New Roman" w:cs="Times New Roman"/>
          <w:sz w:val="28"/>
          <w:szCs w:val="28"/>
        </w:rPr>
        <w:t>Два раза в год с детьми и сотрудниками проведены тренировки по отработке плана эвакуации в экстренных случаях.</w:t>
      </w:r>
    </w:p>
    <w:p w14:paraId="3569D0D6" w14:textId="77777777" w:rsidR="003858AB" w:rsidRPr="002F634A" w:rsidRDefault="003858AB" w:rsidP="002F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4A">
        <w:rPr>
          <w:rFonts w:ascii="Times New Roman" w:hAnsi="Times New Roman" w:cs="Times New Roman"/>
          <w:sz w:val="28"/>
          <w:szCs w:val="28"/>
        </w:rPr>
        <w:t xml:space="preserve">ДОУ оснащено автоматической пожарной сигнализацией и звуковой системой оповещения, системой дымоудаления. </w:t>
      </w:r>
      <w:r w:rsidR="001B30FF">
        <w:rPr>
          <w:rFonts w:ascii="Times New Roman" w:hAnsi="Times New Roman" w:cs="Times New Roman"/>
          <w:sz w:val="28"/>
          <w:szCs w:val="28"/>
        </w:rPr>
        <w:t>Имеются кнопки экстренного вызова полиции .</w:t>
      </w:r>
    </w:p>
    <w:p w14:paraId="377D6DDF" w14:textId="77777777" w:rsidR="00C00C9D" w:rsidRPr="002F63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Проектная наполняемость на </w:t>
      </w:r>
      <w:r w:rsidR="0022517D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220</w:t>
      </w: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мест. Общая площадь здания </w:t>
      </w:r>
      <w:r w:rsidR="0022517D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4254,2</w:t>
      </w: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кв. </w:t>
      </w:r>
      <w:r w:rsidRP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22517D" w:rsidRP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F634A" w:rsidRPr="002F634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proofErr w:type="gramStart"/>
      <w:r w:rsidR="002F634A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муниципального задания</w:t>
      </w:r>
      <w:proofErr w:type="gramEnd"/>
      <w:r w:rsidR="002F634A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20</w:t>
      </w:r>
      <w:r w:rsid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2F634A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количество детей в МДОУ</w:t>
      </w:r>
      <w:r w:rsidR="002F634A" w:rsidRPr="002F634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2F634A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сад №20 «Умка»- </w:t>
      </w:r>
      <w:r w:rsid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185</w:t>
      </w:r>
      <w:r w:rsidR="002F634A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</w:t>
      </w:r>
      <w:r w:rsidR="002F634A" w:rsidRP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1ECCC77" w14:textId="77777777" w:rsidR="00C00C9D" w:rsidRPr="002F634A" w:rsidRDefault="00C00C9D" w:rsidP="0022517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Цель деятельности </w:t>
      </w:r>
      <w:r w:rsid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етского сада – осуществление образовательной деятельности по</w:t>
      </w:r>
      <w:r w:rsidR="0022517D" w:rsidRPr="004A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образовательных программ дошкольного образования</w:t>
      </w:r>
      <w:r w:rsidRPr="001B3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CE3DF" w14:textId="77777777" w:rsidR="00C00C9D" w:rsidRPr="002F634A" w:rsidRDefault="00C00C9D" w:rsidP="0022517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Предметом деятельности Детского сада является формирование общей культуры, развитие физических, интеллектуальных, нравственных, </w:t>
      </w: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эстетических и личностных качеств, формирование предпосылок учебной деятельности, сохранение и укрепление здоровья</w:t>
      </w:r>
      <w:r w:rsidR="0022517D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A7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1B3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6EB867" w14:textId="77777777" w:rsidR="00C00C9D" w:rsidRPr="002F63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работы Детского сада</w:t>
      </w:r>
      <w:r w:rsidR="002F634A" w:rsidRPr="004A7E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62A531D0" w14:textId="77777777" w:rsidR="00C00C9D" w:rsidRPr="002F63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Рабочая неделя – пятидневная, с понедельника по пятницу. Длительность пребывания детей в группах – 12 часов. Режим работы групп – с </w:t>
      </w:r>
      <w:r w:rsidR="0022517D"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:00 до </w:t>
      </w:r>
      <w:r w:rsidR="0022517D"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:00</w:t>
      </w:r>
      <w:r w:rsidRPr="001B30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674F610" w14:textId="77777777" w:rsidR="00C00C9D" w:rsidRPr="002F634A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63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Оценка системы управления организации</w:t>
      </w:r>
    </w:p>
    <w:p w14:paraId="0010CD89" w14:textId="77777777" w:rsidR="00C00C9D" w:rsidRPr="002F63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Управление Детским садом осуществляется в соответствии </w:t>
      </w:r>
      <w:r w:rsidR="002F634A"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действующим законодательством и уставом Детского сада.</w:t>
      </w:r>
    </w:p>
    <w:p w14:paraId="1FA9AEDA" w14:textId="77777777" w:rsidR="00C00C9D" w:rsidRPr="002F63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– заведующий.</w:t>
      </w:r>
    </w:p>
    <w:p w14:paraId="4BA5AFDF" w14:textId="77777777" w:rsidR="00C00C9D" w:rsidRPr="002F634A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62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6686"/>
      </w:tblGrid>
      <w:tr w:rsidR="00C00C9D" w:rsidRPr="002F634A" w14:paraId="599884AA" w14:textId="77777777" w:rsidTr="00CA628D">
        <w:trPr>
          <w:jc w:val="center"/>
        </w:trPr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8DAD9" w14:textId="77777777" w:rsidR="00C00C9D" w:rsidRPr="002F63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092B2" w14:textId="77777777" w:rsidR="00C00C9D" w:rsidRPr="002F63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C00C9D" w:rsidRPr="002F634A" w14:paraId="64465615" w14:textId="77777777" w:rsidTr="00CA628D">
        <w:trPr>
          <w:jc w:val="center"/>
        </w:trPr>
        <w:tc>
          <w:tcPr>
            <w:tcW w:w="2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64AF8" w14:textId="77777777" w:rsidR="00C00C9D" w:rsidRPr="002F63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E470" w14:textId="77777777" w:rsidR="00C00C9D" w:rsidRPr="001B30FF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</w:t>
            </w:r>
            <w:r w:rsidRPr="001B3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</w:t>
            </w:r>
            <w:r w:rsidR="00760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00C9D" w:rsidRPr="002F634A" w14:paraId="310C488D" w14:textId="77777777" w:rsidTr="00CA628D">
        <w:trPr>
          <w:jc w:val="center"/>
        </w:trPr>
        <w:tc>
          <w:tcPr>
            <w:tcW w:w="2804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142B6" w14:textId="77777777" w:rsidR="00C00C9D" w:rsidRPr="002F634A" w:rsidRDefault="0068064F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6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92D37" w14:textId="77777777" w:rsidR="00C00C9D" w:rsidRPr="002F634A" w:rsidRDefault="00C00C9D" w:rsidP="00C00C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14:paraId="49585C70" w14:textId="77777777" w:rsidR="00C00C9D" w:rsidRPr="002F634A" w:rsidRDefault="00C00C9D" w:rsidP="00C00C9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14:paraId="5DDF1D23" w14:textId="77777777" w:rsidR="00C00C9D" w:rsidRPr="002F634A" w:rsidRDefault="00C00C9D" w:rsidP="00C00C9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14:paraId="536DA97F" w14:textId="77777777" w:rsidR="00C00C9D" w:rsidRPr="002F634A" w:rsidRDefault="00C00C9D" w:rsidP="00C00C9D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C00C9D" w:rsidRPr="002F634A" w14:paraId="1E1E096D" w14:textId="77777777" w:rsidTr="00CA628D">
        <w:trPr>
          <w:jc w:val="center"/>
        </w:trPr>
        <w:tc>
          <w:tcPr>
            <w:tcW w:w="2804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813C7" w14:textId="77777777" w:rsidR="00C00C9D" w:rsidRPr="002F63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B88DE" w14:textId="77777777" w:rsidR="00C00C9D" w:rsidRPr="00CA628D" w:rsidRDefault="00C00C9D" w:rsidP="00CA62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</w:t>
            </w:r>
            <w:r w:rsid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 w:rsid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деятельностью Детского сада, в том числе</w:t>
            </w:r>
            <w:r w:rsidR="00CA628D"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</w:t>
            </w:r>
            <w:r w:rsidR="00CA628D"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14:paraId="602E82BD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образовательных услуг</w:t>
            </w:r>
            <w:r w:rsidR="001B3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цифровой среды детского сада и соответствующих образовательных технологий;</w:t>
            </w:r>
          </w:p>
          <w:p w14:paraId="735A818C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14:paraId="7228BF7C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14:paraId="2046D9FB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учебников, учебных пособий, средств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и</w:t>
            </w:r>
          </w:p>
          <w:p w14:paraId="5925353E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воспитания;</w:t>
            </w:r>
          </w:p>
          <w:p w14:paraId="03787B2C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материально-технического обеспечения образовательного процесса;</w:t>
            </w:r>
          </w:p>
          <w:p w14:paraId="4019ECD3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аттестации, повышении квалификации педагогических работников;</w:t>
            </w:r>
          </w:p>
          <w:p w14:paraId="3D9F2A14" w14:textId="77777777" w:rsidR="00C00C9D" w:rsidRPr="002F634A" w:rsidRDefault="00C00C9D" w:rsidP="00C00C9D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координации деятельности методических объединений</w:t>
            </w:r>
          </w:p>
        </w:tc>
      </w:tr>
      <w:tr w:rsidR="00C00C9D" w:rsidRPr="002F634A" w14:paraId="46E0B917" w14:textId="77777777" w:rsidTr="00CA628D">
        <w:trPr>
          <w:jc w:val="center"/>
        </w:trPr>
        <w:tc>
          <w:tcPr>
            <w:tcW w:w="2804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C4B01" w14:textId="77777777" w:rsidR="00C00C9D" w:rsidRPr="002F63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66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625E0" w14:textId="77777777" w:rsidR="00C00C9D" w:rsidRPr="002F215E" w:rsidRDefault="00C00C9D" w:rsidP="002F215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CA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управлении</w:t>
            </w:r>
            <w:r w:rsid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организацией, в том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числе:</w:t>
            </w:r>
          </w:p>
          <w:p w14:paraId="02D7EB48" w14:textId="77777777" w:rsidR="00C00C9D" w:rsidRPr="002F634A" w:rsidRDefault="00C00C9D" w:rsidP="00C00C9D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разработке и принятии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коллективного договора, Правил трудового распорядка, изменений и дополнений к ним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>;</w:t>
            </w:r>
          </w:p>
          <w:p w14:paraId="3069CD20" w14:textId="77777777" w:rsidR="00C00C9D" w:rsidRPr="002F634A" w:rsidRDefault="00C00C9D" w:rsidP="00C00C9D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 связаны с правами и обязанностями работников</w:t>
            </w:r>
            <w:r w:rsidRPr="00E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5EEFF4B" w14:textId="77777777" w:rsidR="00C00C9D" w:rsidRPr="002F634A" w:rsidRDefault="00C00C9D" w:rsidP="00C00C9D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</w:t>
            </w:r>
            <w:r w:rsidRPr="00E4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CC4D9B5" w14:textId="77777777" w:rsidR="00C00C9D" w:rsidRPr="002F634A" w:rsidRDefault="00C00C9D" w:rsidP="00C00C9D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предложения по корректировке плана</w:t>
            </w:r>
            <w:r w:rsidRPr="002F63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2F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организации, совершенствованию ее работы и развитию материальной базы</w:t>
            </w:r>
          </w:p>
        </w:tc>
      </w:tr>
    </w:tbl>
    <w:p w14:paraId="36297402" w14:textId="77777777" w:rsidR="0068064F" w:rsidRPr="002F634A" w:rsidRDefault="0068064F" w:rsidP="0068064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p w14:paraId="6F544398" w14:textId="77777777" w:rsidR="00C00C9D" w:rsidRPr="002F634A" w:rsidRDefault="00C00C9D" w:rsidP="00680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Структура</w:t>
      </w:r>
      <w:r w:rsidR="0068064F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21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система управления соответствуют специфике деятельности Детского сада. По итогам 20</w:t>
      </w:r>
      <w:r w:rsidR="00E45E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Pr="00E45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B21A61" w14:textId="77777777" w:rsidR="00C00C9D" w:rsidRPr="00C02C33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02C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образовательной деятельности</w:t>
      </w:r>
    </w:p>
    <w:p w14:paraId="61AAADF7" w14:textId="77777777" w:rsidR="00A42CA6" w:rsidRPr="00A42CA6" w:rsidRDefault="00C00C9D" w:rsidP="00A42CA6">
      <w:pPr>
        <w:pStyle w:val="align-right"/>
        <w:jc w:val="both"/>
      </w:pPr>
      <w:r w:rsidRPr="002F215E">
        <w:rPr>
          <w:rFonts w:eastAsia="Times New Roman"/>
          <w:color w:val="222222"/>
          <w:sz w:val="28"/>
          <w:szCs w:val="28"/>
        </w:rPr>
        <w:t xml:space="preserve">Образовательная деятельность в Детском саду </w:t>
      </w:r>
      <w:r w:rsidR="00E45ECE">
        <w:rPr>
          <w:rFonts w:eastAsia="Times New Roman"/>
          <w:color w:val="222222"/>
          <w:sz w:val="28"/>
          <w:szCs w:val="28"/>
        </w:rPr>
        <w:t xml:space="preserve">в 2020 году была </w:t>
      </w:r>
      <w:r w:rsidRPr="002F215E">
        <w:rPr>
          <w:rFonts w:eastAsia="Times New Roman"/>
          <w:color w:val="222222"/>
          <w:sz w:val="28"/>
          <w:szCs w:val="28"/>
        </w:rPr>
        <w:t>организована в соответствии с </w:t>
      </w:r>
      <w:hyperlink r:id="rId9" w:anchor="/document/99/902389617/" w:history="1">
        <w:r w:rsidRPr="002F215E">
          <w:rPr>
            <w:rFonts w:eastAsia="Times New Roman"/>
            <w:sz w:val="28"/>
            <w:szCs w:val="28"/>
          </w:rPr>
          <w:t>Федеральным законом от 29.12.2012 № 273-ФЗ</w:t>
        </w:r>
      </w:hyperlink>
      <w:r w:rsidRPr="00C02C33">
        <w:rPr>
          <w:rFonts w:eastAsia="Times New Roman"/>
          <w:sz w:val="28"/>
          <w:szCs w:val="28"/>
        </w:rPr>
        <w:t>  </w:t>
      </w:r>
      <w:r w:rsidRPr="002F215E">
        <w:rPr>
          <w:rFonts w:eastAsia="Times New Roman"/>
          <w:sz w:val="28"/>
          <w:szCs w:val="28"/>
        </w:rPr>
        <w:t>«Об образовании в</w:t>
      </w:r>
      <w:r w:rsidRPr="00E45ECE">
        <w:rPr>
          <w:rFonts w:eastAsia="Times New Roman"/>
          <w:sz w:val="28"/>
          <w:szCs w:val="28"/>
        </w:rPr>
        <w:t xml:space="preserve"> </w:t>
      </w:r>
      <w:r w:rsidRPr="002F215E">
        <w:rPr>
          <w:rFonts w:eastAsia="Times New Roman"/>
          <w:sz w:val="28"/>
          <w:szCs w:val="28"/>
        </w:rPr>
        <w:t>Российской Федерации»,</w:t>
      </w:r>
      <w:r w:rsidR="002F215E">
        <w:rPr>
          <w:rFonts w:eastAsia="Times New Roman"/>
          <w:sz w:val="28"/>
          <w:szCs w:val="28"/>
        </w:rPr>
        <w:t xml:space="preserve"> </w:t>
      </w:r>
      <w:hyperlink r:id="rId10" w:anchor="/document/99/499057887/" w:history="1">
        <w:r w:rsidRPr="002F215E">
          <w:rPr>
            <w:rFonts w:eastAsia="Times New Roman"/>
            <w:sz w:val="28"/>
            <w:szCs w:val="28"/>
          </w:rPr>
          <w:t>ФГОС дошкольного образования</w:t>
        </w:r>
      </w:hyperlink>
      <w:r w:rsidRPr="002F215E">
        <w:rPr>
          <w:rFonts w:eastAsia="Times New Roman"/>
          <w:sz w:val="28"/>
          <w:szCs w:val="28"/>
        </w:rPr>
        <w:t>, </w:t>
      </w:r>
      <w:r w:rsidR="00A42CA6" w:rsidRPr="00A42CA6">
        <w:rPr>
          <w:rStyle w:val="docuntyped-name"/>
          <w:rFonts w:eastAsia="Times New Roman"/>
          <w:sz w:val="28"/>
          <w:szCs w:val="28"/>
        </w:rPr>
        <w:t>Санитарны</w:t>
      </w:r>
      <w:r w:rsidR="00A42CA6">
        <w:rPr>
          <w:rStyle w:val="docuntyped-name"/>
          <w:rFonts w:eastAsia="Times New Roman"/>
          <w:sz w:val="28"/>
          <w:szCs w:val="28"/>
        </w:rPr>
        <w:t>ми</w:t>
      </w:r>
      <w:r w:rsidR="00A42CA6" w:rsidRPr="00A42CA6">
        <w:rPr>
          <w:rStyle w:val="docuntyped-name"/>
          <w:rFonts w:eastAsia="Times New Roman"/>
          <w:sz w:val="28"/>
          <w:szCs w:val="28"/>
        </w:rPr>
        <w:t xml:space="preserve"> правила</w:t>
      </w:r>
      <w:r w:rsidR="00A42CA6">
        <w:rPr>
          <w:rStyle w:val="docuntyped-name"/>
          <w:rFonts w:eastAsia="Times New Roman"/>
          <w:sz w:val="28"/>
          <w:szCs w:val="28"/>
        </w:rPr>
        <w:t>ми</w:t>
      </w:r>
      <w:r w:rsidR="00A42CA6" w:rsidRPr="00A42CA6">
        <w:rPr>
          <w:rStyle w:val="docuntyped-name"/>
          <w:rFonts w:eastAsia="Times New Roman"/>
          <w:sz w:val="28"/>
          <w:szCs w:val="28"/>
        </w:rPr>
        <w:t xml:space="preserve"> от </w:t>
      </w:r>
      <w:r w:rsidR="00A42CA6" w:rsidRPr="00A42CA6">
        <w:rPr>
          <w:sz w:val="28"/>
          <w:szCs w:val="28"/>
        </w:rPr>
        <w:t xml:space="preserve">28 сентября 2020 года </w:t>
      </w:r>
      <w:r w:rsidR="00A42CA6" w:rsidRPr="00A42CA6">
        <w:rPr>
          <w:rStyle w:val="docuntyped-name"/>
          <w:rFonts w:eastAsia="Times New Roman"/>
          <w:sz w:val="28"/>
          <w:szCs w:val="28"/>
        </w:rPr>
        <w:t xml:space="preserve">СП 2.4.3648-20 </w:t>
      </w:r>
      <w:r w:rsidR="00A42CA6" w:rsidRPr="00A42CA6">
        <w:rPr>
          <w:sz w:val="28"/>
          <w:szCs w:val="28"/>
        </w:rPr>
        <w:t xml:space="preserve">"Санитарно-эпидемиологические требования к организациям воспитания </w:t>
      </w:r>
      <w:r w:rsidR="00A42CA6">
        <w:rPr>
          <w:sz w:val="28"/>
          <w:szCs w:val="28"/>
        </w:rPr>
        <w:t xml:space="preserve">и </w:t>
      </w:r>
      <w:r w:rsidR="00A42CA6" w:rsidRPr="00A42CA6">
        <w:rPr>
          <w:sz w:val="28"/>
          <w:szCs w:val="28"/>
        </w:rPr>
        <w:t>обучения, отдыха и оздоровления детей и молодежи"</w:t>
      </w:r>
    </w:p>
    <w:p w14:paraId="6BE0B571" w14:textId="756B3AEF" w:rsidR="00C00C9D" w:rsidRPr="00C02C33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1" w:anchor="/document/99/499057887/" w:history="1">
        <w:r w:rsidRPr="002F2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образования</w:t>
        </w:r>
      </w:hyperlink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учетом примерной</w:t>
      </w:r>
      <w:r w:rsidRPr="00C02C3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образовательной программы дошкольного образования, санитарно-эпидемиологическими правилами и нормативами, с учетом недельной нагрузки</w:t>
      </w:r>
      <w:r w:rsidR="001528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адаптированной образовательной программы для детей с ОВЗ.</w:t>
      </w:r>
    </w:p>
    <w:p w14:paraId="269DB2A7" w14:textId="77777777" w:rsidR="0068064F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сад посещают </w:t>
      </w:r>
      <w:r w:rsidR="00A42C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185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воспитанников в возрасте от </w:t>
      </w:r>
      <w:r w:rsidR="002F634A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r w:rsidR="002F634A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лет. В Детском саду сформировано </w:t>
      </w:r>
      <w:r w:rsidR="002F634A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 общеразвивающей</w:t>
      </w:r>
      <w:r w:rsidR="002F634A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компенсирующей и комбинированной 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направленности. Из них</w:t>
      </w:r>
      <w:r w:rsidRPr="00A42C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0ADB7B3A" w14:textId="77777777" w:rsidR="0076058E" w:rsidRPr="00C02C33" w:rsidRDefault="0076058E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487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794"/>
        <w:gridCol w:w="1250"/>
        <w:gridCol w:w="1528"/>
        <w:gridCol w:w="1617"/>
      </w:tblGrid>
      <w:tr w:rsidR="0068064F" w:rsidRPr="00DA5BF3" w14:paraId="7A25716C" w14:textId="77777777" w:rsidTr="00584B7B">
        <w:tc>
          <w:tcPr>
            <w:tcW w:w="1147" w:type="pct"/>
            <w:shd w:val="clear" w:color="auto" w:fill="auto"/>
          </w:tcPr>
          <w:p w14:paraId="21130948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Порядковый № группы (или название)</w:t>
            </w:r>
          </w:p>
        </w:tc>
        <w:tc>
          <w:tcPr>
            <w:tcW w:w="1498" w:type="pct"/>
            <w:shd w:val="clear" w:color="auto" w:fill="auto"/>
          </w:tcPr>
          <w:p w14:paraId="7257E53F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Вид группы</w:t>
            </w:r>
          </w:p>
        </w:tc>
        <w:tc>
          <w:tcPr>
            <w:tcW w:w="670" w:type="pct"/>
            <w:shd w:val="clear" w:color="auto" w:fill="auto"/>
          </w:tcPr>
          <w:p w14:paraId="310296C7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4B5F118E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от -до</w:t>
            </w:r>
          </w:p>
        </w:tc>
        <w:tc>
          <w:tcPr>
            <w:tcW w:w="819" w:type="pct"/>
            <w:shd w:val="clear" w:color="auto" w:fill="auto"/>
          </w:tcPr>
          <w:p w14:paraId="19315672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Всего мест</w:t>
            </w:r>
          </w:p>
          <w:p w14:paraId="14CE0F6F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(по площадям)</w:t>
            </w:r>
          </w:p>
        </w:tc>
        <w:tc>
          <w:tcPr>
            <w:tcW w:w="867" w:type="pct"/>
            <w:shd w:val="clear" w:color="auto" w:fill="auto"/>
          </w:tcPr>
          <w:p w14:paraId="4032DBC2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68064F" w:rsidRPr="00DA5BF3" w14:paraId="41517D81" w14:textId="77777777" w:rsidTr="00584B7B">
        <w:tc>
          <w:tcPr>
            <w:tcW w:w="1147" w:type="pct"/>
            <w:shd w:val="clear" w:color="auto" w:fill="auto"/>
          </w:tcPr>
          <w:p w14:paraId="097D352C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№1 «</w:t>
            </w:r>
            <w:proofErr w:type="spellStart"/>
            <w:r w:rsidRPr="00DA5BF3">
              <w:rPr>
                <w:rFonts w:ascii="Times New Roman" w:hAnsi="Times New Roman"/>
                <w:sz w:val="28"/>
                <w:szCs w:val="28"/>
              </w:rPr>
              <w:t>Топотушки</w:t>
            </w:r>
            <w:proofErr w:type="spellEnd"/>
            <w:r w:rsidRPr="00DA5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8" w:type="pct"/>
            <w:shd w:val="clear" w:color="auto" w:fill="auto"/>
          </w:tcPr>
          <w:p w14:paraId="236D930E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3DAF5129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="002F634A" w:rsidRPr="00DA5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09C959E7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7" w:type="pct"/>
            <w:shd w:val="clear" w:color="auto" w:fill="auto"/>
          </w:tcPr>
          <w:p w14:paraId="0C8ABBC0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064F" w:rsidRPr="00DA5BF3" w14:paraId="795F07C9" w14:textId="77777777" w:rsidTr="00584B7B">
        <w:tc>
          <w:tcPr>
            <w:tcW w:w="1147" w:type="pct"/>
            <w:shd w:val="clear" w:color="auto" w:fill="auto"/>
          </w:tcPr>
          <w:p w14:paraId="6E48A603" w14:textId="77777777" w:rsid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7415AD5C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 xml:space="preserve"> «Карапузы»</w:t>
            </w:r>
          </w:p>
        </w:tc>
        <w:tc>
          <w:tcPr>
            <w:tcW w:w="1498" w:type="pct"/>
            <w:shd w:val="clear" w:color="auto" w:fill="auto"/>
          </w:tcPr>
          <w:p w14:paraId="7EA88E64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236B88CB" w14:textId="77777777" w:rsidR="0068064F" w:rsidRPr="00DA5BF3" w:rsidRDefault="002F634A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="00A42CA6" w:rsidRPr="00DA5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6F6B8DF6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7" w:type="pct"/>
            <w:shd w:val="clear" w:color="auto" w:fill="auto"/>
          </w:tcPr>
          <w:p w14:paraId="0C321BBE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8064F" w:rsidRPr="00DA5BF3" w14:paraId="427E5FD1" w14:textId="77777777" w:rsidTr="00584B7B">
        <w:tc>
          <w:tcPr>
            <w:tcW w:w="1147" w:type="pct"/>
            <w:shd w:val="clear" w:color="auto" w:fill="auto"/>
          </w:tcPr>
          <w:p w14:paraId="4DBA99F6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№3 «Очаровашки»</w:t>
            </w:r>
          </w:p>
        </w:tc>
        <w:tc>
          <w:tcPr>
            <w:tcW w:w="1498" w:type="pct"/>
            <w:shd w:val="clear" w:color="auto" w:fill="auto"/>
          </w:tcPr>
          <w:p w14:paraId="0AB15A99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50ED4618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3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39A6EE7F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7" w:type="pct"/>
            <w:shd w:val="clear" w:color="auto" w:fill="auto"/>
          </w:tcPr>
          <w:p w14:paraId="54184791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064F" w:rsidRPr="00DA5BF3" w14:paraId="600C32AB" w14:textId="77777777" w:rsidTr="00584B7B">
        <w:tc>
          <w:tcPr>
            <w:tcW w:w="1147" w:type="pct"/>
            <w:shd w:val="clear" w:color="auto" w:fill="auto"/>
          </w:tcPr>
          <w:p w14:paraId="052E9C1D" w14:textId="77777777" w:rsid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 xml:space="preserve">№4 </w:t>
            </w:r>
          </w:p>
          <w:p w14:paraId="6827A713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«Крепыши»</w:t>
            </w:r>
          </w:p>
        </w:tc>
        <w:tc>
          <w:tcPr>
            <w:tcW w:w="1498" w:type="pct"/>
            <w:shd w:val="clear" w:color="auto" w:fill="auto"/>
          </w:tcPr>
          <w:p w14:paraId="544179FD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6EF1C2F0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4BD05DD5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7" w:type="pct"/>
            <w:shd w:val="clear" w:color="auto" w:fill="auto"/>
          </w:tcPr>
          <w:p w14:paraId="13AC9CE8" w14:textId="77777777" w:rsidR="0068064F" w:rsidRPr="00DA5BF3" w:rsidRDefault="00F17BD7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8064F" w:rsidRPr="00DA5BF3" w14:paraId="42FB84EE" w14:textId="77777777" w:rsidTr="00584B7B">
        <w:tc>
          <w:tcPr>
            <w:tcW w:w="1147" w:type="pct"/>
            <w:shd w:val="clear" w:color="auto" w:fill="auto"/>
          </w:tcPr>
          <w:p w14:paraId="4F00A169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№5 «Фантазеры»</w:t>
            </w:r>
          </w:p>
        </w:tc>
        <w:tc>
          <w:tcPr>
            <w:tcW w:w="1498" w:type="pct"/>
            <w:shd w:val="clear" w:color="auto" w:fill="auto"/>
          </w:tcPr>
          <w:p w14:paraId="663D2A6F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5391D6BD" w14:textId="77777777" w:rsidR="0068064F" w:rsidRPr="00DA5BF3" w:rsidRDefault="002F634A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4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1CE7F883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7" w:type="pct"/>
            <w:shd w:val="clear" w:color="auto" w:fill="auto"/>
          </w:tcPr>
          <w:p w14:paraId="0A3589FE" w14:textId="77777777" w:rsidR="0068064F" w:rsidRPr="00DA5BF3" w:rsidRDefault="005F27D8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064F" w:rsidRPr="00DA5BF3" w14:paraId="0A638503" w14:textId="77777777" w:rsidTr="00584B7B">
        <w:tc>
          <w:tcPr>
            <w:tcW w:w="1147" w:type="pct"/>
            <w:shd w:val="clear" w:color="auto" w:fill="auto"/>
          </w:tcPr>
          <w:p w14:paraId="46276604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№6 «Почемучки»</w:t>
            </w:r>
          </w:p>
        </w:tc>
        <w:tc>
          <w:tcPr>
            <w:tcW w:w="1498" w:type="pct"/>
            <w:shd w:val="clear" w:color="auto" w:fill="auto"/>
          </w:tcPr>
          <w:p w14:paraId="70819333" w14:textId="77777777" w:rsidR="0068064F" w:rsidRPr="00DA5BF3" w:rsidRDefault="00C02C33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Компенсирующая для детей с ТНР</w:t>
            </w:r>
          </w:p>
        </w:tc>
        <w:tc>
          <w:tcPr>
            <w:tcW w:w="670" w:type="pct"/>
            <w:shd w:val="clear" w:color="auto" w:fill="auto"/>
          </w:tcPr>
          <w:p w14:paraId="35F8ED03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29A94BB5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7" w:type="pct"/>
            <w:shd w:val="clear" w:color="auto" w:fill="auto"/>
          </w:tcPr>
          <w:p w14:paraId="5ECA1A65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064F" w:rsidRPr="00DA5BF3" w14:paraId="025081DE" w14:textId="77777777" w:rsidTr="00584B7B">
        <w:tc>
          <w:tcPr>
            <w:tcW w:w="1147" w:type="pct"/>
            <w:shd w:val="clear" w:color="auto" w:fill="auto"/>
          </w:tcPr>
          <w:p w14:paraId="26F28248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№7 «Затейники»</w:t>
            </w:r>
          </w:p>
        </w:tc>
        <w:tc>
          <w:tcPr>
            <w:tcW w:w="1498" w:type="pct"/>
            <w:shd w:val="clear" w:color="auto" w:fill="auto"/>
          </w:tcPr>
          <w:p w14:paraId="407CD4DB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0FFEA117" w14:textId="77777777" w:rsidR="0068064F" w:rsidRPr="00DA5BF3" w:rsidRDefault="002F634A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3676A66E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7" w:type="pct"/>
            <w:shd w:val="clear" w:color="auto" w:fill="auto"/>
          </w:tcPr>
          <w:p w14:paraId="00DB90D9" w14:textId="77777777" w:rsidR="0068064F" w:rsidRPr="00DA5BF3" w:rsidRDefault="00C02C33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</w:t>
            </w:r>
            <w:r w:rsidR="00A42CA6" w:rsidRPr="00DA5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064F" w:rsidRPr="00DA5BF3" w14:paraId="071617AC" w14:textId="77777777" w:rsidTr="00584B7B">
        <w:tc>
          <w:tcPr>
            <w:tcW w:w="1147" w:type="pct"/>
            <w:shd w:val="clear" w:color="auto" w:fill="auto"/>
          </w:tcPr>
          <w:p w14:paraId="6592DB7E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№8 «Непоседы»</w:t>
            </w:r>
          </w:p>
        </w:tc>
        <w:tc>
          <w:tcPr>
            <w:tcW w:w="1498" w:type="pct"/>
            <w:shd w:val="clear" w:color="auto" w:fill="auto"/>
          </w:tcPr>
          <w:p w14:paraId="4DFB5ECE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 xml:space="preserve">Компенсирующая для детей с ТНР </w:t>
            </w:r>
          </w:p>
        </w:tc>
        <w:tc>
          <w:tcPr>
            <w:tcW w:w="670" w:type="pct"/>
            <w:shd w:val="clear" w:color="auto" w:fill="auto"/>
          </w:tcPr>
          <w:p w14:paraId="3F70D0E3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5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660A7C50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pct"/>
            <w:shd w:val="clear" w:color="auto" w:fill="auto"/>
          </w:tcPr>
          <w:p w14:paraId="3B4FFFD3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8064F" w:rsidRPr="00DA5BF3" w14:paraId="053E7028" w14:textId="77777777" w:rsidTr="00584B7B">
        <w:tc>
          <w:tcPr>
            <w:tcW w:w="1147" w:type="pct"/>
            <w:shd w:val="clear" w:color="auto" w:fill="auto"/>
          </w:tcPr>
          <w:p w14:paraId="7596E90A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№9 «Мечтатели»</w:t>
            </w:r>
          </w:p>
        </w:tc>
        <w:tc>
          <w:tcPr>
            <w:tcW w:w="1498" w:type="pct"/>
            <w:shd w:val="clear" w:color="auto" w:fill="auto"/>
          </w:tcPr>
          <w:p w14:paraId="39771061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 xml:space="preserve">Комбинированная для детей с ТНР </w:t>
            </w:r>
          </w:p>
        </w:tc>
        <w:tc>
          <w:tcPr>
            <w:tcW w:w="670" w:type="pct"/>
            <w:shd w:val="clear" w:color="auto" w:fill="auto"/>
          </w:tcPr>
          <w:p w14:paraId="27BC3ADF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7B2B4A7C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7" w:type="pct"/>
            <w:shd w:val="clear" w:color="auto" w:fill="auto"/>
          </w:tcPr>
          <w:p w14:paraId="46D57035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</w:t>
            </w:r>
            <w:r w:rsidR="00C02C33" w:rsidRPr="00DA5B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064F" w:rsidRPr="00DA5BF3" w14:paraId="3122AAC4" w14:textId="77777777" w:rsidTr="00584B7B">
        <w:tc>
          <w:tcPr>
            <w:tcW w:w="1147" w:type="pct"/>
            <w:shd w:val="clear" w:color="auto" w:fill="auto"/>
          </w:tcPr>
          <w:p w14:paraId="47616C46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№10 «Изобретатели»</w:t>
            </w:r>
          </w:p>
        </w:tc>
        <w:tc>
          <w:tcPr>
            <w:tcW w:w="1498" w:type="pct"/>
            <w:shd w:val="clear" w:color="auto" w:fill="auto"/>
          </w:tcPr>
          <w:p w14:paraId="7F8386AD" w14:textId="77777777" w:rsidR="0068064F" w:rsidRPr="00DA5BF3" w:rsidRDefault="00C02C33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Комбинированная для детей с ЗПР</w:t>
            </w:r>
          </w:p>
        </w:tc>
        <w:tc>
          <w:tcPr>
            <w:tcW w:w="670" w:type="pct"/>
            <w:shd w:val="clear" w:color="auto" w:fill="auto"/>
          </w:tcPr>
          <w:p w14:paraId="73D2A576" w14:textId="77777777" w:rsidR="0068064F" w:rsidRPr="00DA5BF3" w:rsidRDefault="002F634A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7322A191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7" w:type="pct"/>
            <w:shd w:val="clear" w:color="auto" w:fill="auto"/>
          </w:tcPr>
          <w:p w14:paraId="129D21B4" w14:textId="77777777" w:rsidR="0068064F" w:rsidRPr="00DA5BF3" w:rsidRDefault="00C02C33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</w:t>
            </w:r>
            <w:r w:rsidR="00A42CA6" w:rsidRPr="00DA5B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064F" w:rsidRPr="00DA5BF3" w14:paraId="0F8BE0BA" w14:textId="77777777" w:rsidTr="00584B7B">
        <w:tc>
          <w:tcPr>
            <w:tcW w:w="1147" w:type="pct"/>
            <w:shd w:val="clear" w:color="auto" w:fill="auto"/>
          </w:tcPr>
          <w:p w14:paraId="19FDF9C5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№11 «</w:t>
            </w:r>
            <w:proofErr w:type="spellStart"/>
            <w:r w:rsidRPr="00DA5BF3">
              <w:rPr>
                <w:rFonts w:ascii="Times New Roman" w:hAnsi="Times New Roman"/>
                <w:sz w:val="28"/>
                <w:szCs w:val="28"/>
              </w:rPr>
              <w:t>Любознайки</w:t>
            </w:r>
            <w:proofErr w:type="spellEnd"/>
            <w:r w:rsidRPr="00DA5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8" w:type="pct"/>
            <w:shd w:val="clear" w:color="auto" w:fill="auto"/>
          </w:tcPr>
          <w:p w14:paraId="3F63C8DE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670" w:type="pct"/>
            <w:shd w:val="clear" w:color="auto" w:fill="auto"/>
          </w:tcPr>
          <w:p w14:paraId="721DBF5E" w14:textId="77777777" w:rsidR="0068064F" w:rsidRPr="00DA5BF3" w:rsidRDefault="00A42CA6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5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-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7A43675D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7" w:type="pct"/>
            <w:shd w:val="clear" w:color="auto" w:fill="auto"/>
          </w:tcPr>
          <w:p w14:paraId="06E1627C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8064F" w:rsidRPr="00DA5BF3" w14:paraId="463503A0" w14:textId="77777777" w:rsidTr="00584B7B">
        <w:tc>
          <w:tcPr>
            <w:tcW w:w="1147" w:type="pct"/>
            <w:shd w:val="clear" w:color="auto" w:fill="auto"/>
          </w:tcPr>
          <w:p w14:paraId="04390376" w14:textId="77777777" w:rsidR="0068064F" w:rsidRPr="00DA5BF3" w:rsidRDefault="0068064F" w:rsidP="00587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№12 «</w:t>
            </w:r>
            <w:proofErr w:type="spellStart"/>
            <w:r w:rsidRPr="00DA5BF3">
              <w:rPr>
                <w:rFonts w:ascii="Times New Roman" w:hAnsi="Times New Roman"/>
                <w:sz w:val="28"/>
                <w:szCs w:val="28"/>
              </w:rPr>
              <w:t>Буквоежки</w:t>
            </w:r>
            <w:proofErr w:type="spellEnd"/>
            <w:r w:rsidRPr="00DA5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8" w:type="pct"/>
            <w:shd w:val="clear" w:color="auto" w:fill="auto"/>
          </w:tcPr>
          <w:p w14:paraId="1A4668B6" w14:textId="77777777" w:rsidR="0068064F" w:rsidRPr="00DA5BF3" w:rsidRDefault="00C02C33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К</w:t>
            </w:r>
            <w:r w:rsidR="0068064F" w:rsidRPr="00DA5BF3">
              <w:rPr>
                <w:rFonts w:ascii="Times New Roman" w:hAnsi="Times New Roman"/>
                <w:sz w:val="28"/>
                <w:szCs w:val="28"/>
              </w:rPr>
              <w:t>омпенсирующая</w:t>
            </w:r>
            <w:r w:rsidRPr="00DA5BF3">
              <w:rPr>
                <w:rFonts w:ascii="Times New Roman" w:hAnsi="Times New Roman"/>
                <w:sz w:val="28"/>
                <w:szCs w:val="28"/>
              </w:rPr>
              <w:t xml:space="preserve"> для детей с ЗПР</w:t>
            </w:r>
          </w:p>
        </w:tc>
        <w:tc>
          <w:tcPr>
            <w:tcW w:w="670" w:type="pct"/>
            <w:shd w:val="clear" w:color="auto" w:fill="auto"/>
          </w:tcPr>
          <w:p w14:paraId="1A2BD35B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5-</w:t>
            </w:r>
            <w:r w:rsidR="00A42CA6" w:rsidRPr="00DA5B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1E57F73E" w14:textId="77777777" w:rsidR="0068064F" w:rsidRPr="00DA5BF3" w:rsidRDefault="0068064F" w:rsidP="0058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1</w:t>
            </w:r>
            <w:r w:rsidR="00A42CA6" w:rsidRPr="00DA5B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pct"/>
            <w:shd w:val="clear" w:color="auto" w:fill="auto"/>
          </w:tcPr>
          <w:p w14:paraId="2FB4CD4E" w14:textId="77777777" w:rsidR="0068064F" w:rsidRPr="00DA5BF3" w:rsidRDefault="0068064F" w:rsidP="005877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B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AD8E63E" w14:textId="77777777" w:rsidR="00C00C9D" w:rsidRPr="00C00C9D" w:rsidRDefault="00C00C9D" w:rsidP="00C00C9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6E05BF8C" w14:textId="77777777" w:rsidR="00011348" w:rsidRPr="00B10A43" w:rsidRDefault="00011348" w:rsidP="00011348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_Hlk36730398"/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 группы раннего возраста –  </w:t>
      </w:r>
      <w:r w:rsidR="005F27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60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й;</w:t>
      </w:r>
    </w:p>
    <w:p w14:paraId="6D9254C5" w14:textId="77777777" w:rsidR="00C00C9D" w:rsidRPr="00B10A43" w:rsidRDefault="00011348" w:rsidP="00C00C9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младш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C00C9D" w:rsidRPr="005F27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 </w:t>
      </w:r>
      <w:r w:rsidR="005F27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bookmarkEnd w:id="1"/>
    <w:p w14:paraId="21CAED99" w14:textId="77777777" w:rsidR="00C00C9D" w:rsidRPr="00B10A43" w:rsidRDefault="005F27D8" w:rsidP="00C00C9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яя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011348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</w:t>
      </w:r>
      <w:r w:rsidR="00C00C9D"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109CCF2" w14:textId="77777777" w:rsidR="00C00C9D" w:rsidRPr="00B10A43" w:rsidRDefault="005F27D8" w:rsidP="00C00C9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37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</w:t>
      </w:r>
      <w:r w:rsidR="00C00C9D"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7F78277" w14:textId="228E6744" w:rsidR="00D77999" w:rsidRPr="001528AC" w:rsidRDefault="005F27D8" w:rsidP="001528AC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подготовительн</w:t>
      </w:r>
      <w:r w:rsidR="00011348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школе групп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B10A43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</w:t>
      </w:r>
      <w:r w:rsidR="00C00C9D"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E55F219" w14:textId="093F962B" w:rsidR="00C00C9D" w:rsidRPr="00441469" w:rsidRDefault="00D77999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C00C9D"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4235949B" w14:textId="77777777" w:rsidR="00C00C9D" w:rsidRPr="00441469" w:rsidRDefault="00C00C9D" w:rsidP="00C00C9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диагностические занятия (по каждому разделу программы);</w:t>
      </w:r>
    </w:p>
    <w:p w14:paraId="1C92CAF6" w14:textId="77777777" w:rsidR="00C00C9D" w:rsidRPr="00441469" w:rsidRDefault="00C00C9D" w:rsidP="00C00C9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диагностические срезы;</w:t>
      </w:r>
    </w:p>
    <w:p w14:paraId="4681123D" w14:textId="77777777" w:rsidR="00C00C9D" w:rsidRPr="00441469" w:rsidRDefault="00C00C9D" w:rsidP="00C00C9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наблюдения, итоговые занятия.</w:t>
      </w:r>
    </w:p>
    <w:p w14:paraId="7AA15BB2" w14:textId="4C1C5B64" w:rsidR="001528AC" w:rsidRPr="001528AC" w:rsidRDefault="00D77999" w:rsidP="0010764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C00C9D"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</w:t>
      </w:r>
      <w:r w:rsidR="00C00C9D"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областей. Так, результаты качества освоения ООП Детского сада на конец 20</w:t>
      </w:r>
      <w:r w:rsidR="005F27D8"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C00C9D" w:rsidRPr="00441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выглядят следующим образом:</w:t>
      </w:r>
    </w:p>
    <w:tbl>
      <w:tblPr>
        <w:tblStyle w:val="ac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126"/>
      </w:tblGrid>
      <w:tr w:rsidR="00441469" w:rsidRPr="00441469" w14:paraId="398F8CEE" w14:textId="5035A6D4" w:rsidTr="00F16FC6">
        <w:trPr>
          <w:trHeight w:val="997"/>
        </w:trPr>
        <w:tc>
          <w:tcPr>
            <w:tcW w:w="4962" w:type="dxa"/>
          </w:tcPr>
          <w:p w14:paraId="75744572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Школьная зрелость</w:t>
            </w:r>
          </w:p>
        </w:tc>
        <w:tc>
          <w:tcPr>
            <w:tcW w:w="2268" w:type="dxa"/>
          </w:tcPr>
          <w:p w14:paraId="0E64463E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084E205C" w14:textId="7967DBB8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выпуск</w:t>
            </w: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 школу</w:t>
            </w: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61 чел</w:t>
            </w: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14:paraId="57D223B7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43EF9D98" w14:textId="41169313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 xml:space="preserve"> выпуск в школу</w:t>
            </w:r>
            <w:r w:rsidR="00195B33" w:rsidRPr="006B4980">
              <w:rPr>
                <w:rFonts w:ascii="Times New Roman" w:hAnsi="Times New Roman" w:cs="Times New Roman"/>
                <w:sz w:val="28"/>
                <w:szCs w:val="28"/>
              </w:rPr>
              <w:t xml:space="preserve"> 59 чел.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469" w:rsidRPr="00441469" w14:paraId="027B38CB" w14:textId="0C923C0F" w:rsidTr="00441469">
        <w:trPr>
          <w:trHeight w:val="427"/>
        </w:trPr>
        <w:tc>
          <w:tcPr>
            <w:tcW w:w="4962" w:type="dxa"/>
          </w:tcPr>
          <w:p w14:paraId="531E4D91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Высокий уровень   школьной зрелости</w:t>
            </w:r>
          </w:p>
        </w:tc>
        <w:tc>
          <w:tcPr>
            <w:tcW w:w="2268" w:type="dxa"/>
          </w:tcPr>
          <w:p w14:paraId="748F5C56" w14:textId="458561EB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14:paraId="2164F976" w14:textId="62A70E6E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 xml:space="preserve"> 9 (1</w:t>
            </w:r>
            <w:r w:rsidR="006B4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41469" w:rsidRPr="00441469" w14:paraId="520BC1F7" w14:textId="3F542B08" w:rsidTr="00441469">
        <w:trPr>
          <w:trHeight w:val="501"/>
        </w:trPr>
        <w:tc>
          <w:tcPr>
            <w:tcW w:w="4962" w:type="dxa"/>
          </w:tcPr>
          <w:p w14:paraId="4C3E7C51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Выше среднего  уровень   школьной зрелости</w:t>
            </w:r>
          </w:p>
        </w:tc>
        <w:tc>
          <w:tcPr>
            <w:tcW w:w="2268" w:type="dxa"/>
          </w:tcPr>
          <w:p w14:paraId="4A1A4117" w14:textId="290A5E52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16(27%)</w:t>
            </w:r>
          </w:p>
        </w:tc>
        <w:tc>
          <w:tcPr>
            <w:tcW w:w="2126" w:type="dxa"/>
          </w:tcPr>
          <w:p w14:paraId="043EEBF6" w14:textId="76D9C2FE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18 (3</w:t>
            </w:r>
            <w:r w:rsidR="006B49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41469" w:rsidRPr="00441469" w14:paraId="3AFAE647" w14:textId="74F2264D" w:rsidTr="00441469">
        <w:trPr>
          <w:trHeight w:val="488"/>
        </w:trPr>
        <w:tc>
          <w:tcPr>
            <w:tcW w:w="4962" w:type="dxa"/>
          </w:tcPr>
          <w:p w14:paraId="281D0A62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Средний  уровень школьной зрелости</w:t>
            </w:r>
          </w:p>
        </w:tc>
        <w:tc>
          <w:tcPr>
            <w:tcW w:w="2268" w:type="dxa"/>
          </w:tcPr>
          <w:p w14:paraId="6B2411DC" w14:textId="0DD1437D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35(57%)</w:t>
            </w:r>
          </w:p>
        </w:tc>
        <w:tc>
          <w:tcPr>
            <w:tcW w:w="2126" w:type="dxa"/>
          </w:tcPr>
          <w:p w14:paraId="76349A79" w14:textId="262BCA32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25 (4</w:t>
            </w:r>
            <w:r w:rsidR="006B4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41469" w:rsidRPr="00441469" w14:paraId="1B065535" w14:textId="0693EB89" w:rsidTr="00441469">
        <w:trPr>
          <w:trHeight w:val="501"/>
        </w:trPr>
        <w:tc>
          <w:tcPr>
            <w:tcW w:w="4962" w:type="dxa"/>
          </w:tcPr>
          <w:p w14:paraId="46610317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Ниже среднего уровень   школьной зрелости</w:t>
            </w:r>
          </w:p>
        </w:tc>
        <w:tc>
          <w:tcPr>
            <w:tcW w:w="2268" w:type="dxa"/>
          </w:tcPr>
          <w:p w14:paraId="39AFEE30" w14:textId="3016C1C4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7 (11%)</w:t>
            </w:r>
          </w:p>
        </w:tc>
        <w:tc>
          <w:tcPr>
            <w:tcW w:w="2126" w:type="dxa"/>
          </w:tcPr>
          <w:p w14:paraId="1E3C885A" w14:textId="78FCB256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6B49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41469" w:rsidRPr="00441469" w14:paraId="31711438" w14:textId="1645AED1" w:rsidTr="00441469">
        <w:trPr>
          <w:trHeight w:val="488"/>
        </w:trPr>
        <w:tc>
          <w:tcPr>
            <w:tcW w:w="4962" w:type="dxa"/>
          </w:tcPr>
          <w:p w14:paraId="5CFF8B46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Низкий уровень  школьной зрелости</w:t>
            </w:r>
          </w:p>
        </w:tc>
        <w:tc>
          <w:tcPr>
            <w:tcW w:w="2268" w:type="dxa"/>
          </w:tcPr>
          <w:p w14:paraId="28864D3D" w14:textId="74144E3F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1(1%)</w:t>
            </w:r>
          </w:p>
        </w:tc>
        <w:tc>
          <w:tcPr>
            <w:tcW w:w="2126" w:type="dxa"/>
          </w:tcPr>
          <w:p w14:paraId="3FD8DCCC" w14:textId="0E6410D0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469" w:rsidRPr="00441469" w14:paraId="00CB2CB7" w14:textId="41D8BD8A" w:rsidTr="00441469">
        <w:trPr>
          <w:trHeight w:val="675"/>
        </w:trPr>
        <w:tc>
          <w:tcPr>
            <w:tcW w:w="4962" w:type="dxa"/>
          </w:tcPr>
          <w:p w14:paraId="5A2183E8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Школьная незрелость</w:t>
            </w:r>
          </w:p>
          <w:p w14:paraId="52CE33C5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0AC31E" w14:textId="77777777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2 чел. (1%)</w:t>
            </w:r>
          </w:p>
          <w:p w14:paraId="1C946004" w14:textId="19EC3609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Справка ЦПМПК</w:t>
            </w:r>
          </w:p>
        </w:tc>
        <w:tc>
          <w:tcPr>
            <w:tcW w:w="2126" w:type="dxa"/>
          </w:tcPr>
          <w:p w14:paraId="2FE5BF86" w14:textId="5DEE8345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4980">
              <w:rPr>
                <w:rFonts w:ascii="Times New Roman" w:hAnsi="Times New Roman" w:cs="Times New Roman"/>
                <w:sz w:val="28"/>
                <w:szCs w:val="28"/>
              </w:rPr>
              <w:t>8%)</w:t>
            </w:r>
          </w:p>
          <w:p w14:paraId="4DAEDE3F" w14:textId="1BF147DB" w:rsidR="00441469" w:rsidRPr="006B4980" w:rsidRDefault="00441469" w:rsidP="0044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80">
              <w:rPr>
                <w:rFonts w:ascii="Times New Roman" w:hAnsi="Times New Roman" w:cs="Times New Roman"/>
                <w:sz w:val="28"/>
                <w:szCs w:val="28"/>
              </w:rPr>
              <w:t>Справка ЦПМПК</w:t>
            </w:r>
          </w:p>
        </w:tc>
      </w:tr>
    </w:tbl>
    <w:p w14:paraId="7F0196FF" w14:textId="77777777" w:rsidR="00B3171F" w:rsidRDefault="00B3171F" w:rsidP="008340F2">
      <w:pPr>
        <w:pStyle w:val="07BODY-txt"/>
        <w:ind w:left="0" w:firstLine="0"/>
        <w:rPr>
          <w:lang w:eastAsia="ru-RU"/>
        </w:rPr>
      </w:pPr>
    </w:p>
    <w:p w14:paraId="2EAB1A2C" w14:textId="516451CE" w:rsidR="001528AC" w:rsidRPr="001528AC" w:rsidRDefault="008340F2" w:rsidP="001528AC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</w:t>
      </w:r>
      <w:r w:rsidR="00107649" w:rsidRP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>В 2020 год</w:t>
      </w:r>
      <w:r w:rsidR="00C75BF5" w:rsidRP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="00107649" w:rsidRP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75BF5" w:rsidRP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проведено </w:t>
      </w:r>
      <w:r w:rsidR="00107649" w:rsidRP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обследование воспитанников подготовительных групп на предмет оценки сформированности предпосылок к учебной деятельности в количестве 59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r w:rsidR="001528AC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107649" w:rsidRPr="001528AC">
        <w:rPr>
          <w:rStyle w:val="propis"/>
          <w:rFonts w:ascii="Times New Roman" w:hAnsi="Times New Roman" w:cs="Times New Roman"/>
          <w:i w:val="0"/>
          <w:color w:val="000000" w:themeColor="text1"/>
          <w:spacing w:val="-2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="00107649" w:rsidRPr="001528AC">
        <w:rPr>
          <w:rFonts w:ascii="Times New Roman" w:hAnsi="Times New Roman" w:cs="Times New Roman"/>
          <w:sz w:val="28"/>
          <w:szCs w:val="28"/>
        </w:rPr>
        <w:t xml:space="preserve"> Школьная незрелость воспитанников  группы компенсирующей направленности для детей с ЗПР связана с особенностями</w:t>
      </w:r>
      <w:r w:rsidR="001528AC" w:rsidRPr="001528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3A729" w14:textId="77777777" w:rsidR="00E23BB4" w:rsidRDefault="00107649" w:rsidP="00101005">
      <w:pPr>
        <w:pStyle w:val="af"/>
        <w:keepNext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sz w:val="28"/>
          <w:szCs w:val="28"/>
        </w:rPr>
        <w:lastRenderedPageBreak/>
        <w:t>развития детей.</w:t>
      </w:r>
      <w:r w:rsidR="00B50A5B" w:rsidRPr="00B50A5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F36A084" w14:textId="1200A2D6" w:rsidR="001528AC" w:rsidRDefault="00E23BB4" w:rsidP="00101005">
      <w:pPr>
        <w:pStyle w:val="af"/>
        <w:keepNext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 w:rsidRPr="00E23BB4">
        <w:rPr>
          <w:color w:val="222222"/>
          <w:sz w:val="28"/>
          <w:szCs w:val="28"/>
        </w:rPr>
        <w:t>В 2020 году контингент обучающихся составил:</w:t>
      </w:r>
    </w:p>
    <w:p w14:paraId="740D0BAE" w14:textId="10A32E5F" w:rsidR="00101005" w:rsidRDefault="008A2AEA" w:rsidP="00101005">
      <w:pPr>
        <w:pStyle w:val="af"/>
        <w:keepNext/>
        <w:spacing w:before="0" w:beforeAutospacing="0" w:after="150" w:afterAutospacing="0"/>
      </w:pPr>
      <w:r>
        <w:rPr>
          <w:noProof/>
        </w:rPr>
        <w:drawing>
          <wp:inline distT="0" distB="0" distL="0" distR="0" wp14:anchorId="538762A0" wp14:editId="6AFD334F">
            <wp:extent cx="5702300" cy="2715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/>
                    <a:stretch/>
                  </pic:blipFill>
                  <pic:spPr bwMode="auto">
                    <a:xfrm>
                      <a:off x="0" y="0"/>
                      <a:ext cx="570230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C5336" w14:textId="77777777" w:rsidR="00101005" w:rsidRDefault="00101005" w:rsidP="00B50A5B">
      <w:pPr>
        <w:pStyle w:val="af"/>
        <w:spacing w:before="0" w:beforeAutospacing="0" w:after="150" w:afterAutospacing="0"/>
        <w:rPr>
          <w:color w:val="222222"/>
          <w:sz w:val="28"/>
          <w:szCs w:val="28"/>
        </w:rPr>
      </w:pPr>
    </w:p>
    <w:p w14:paraId="7B6BA037" w14:textId="73C6E1AB" w:rsidR="00B50A5B" w:rsidRPr="00B50A5B" w:rsidRDefault="00B50A5B" w:rsidP="00B50A5B">
      <w:pPr>
        <w:pStyle w:val="af"/>
        <w:spacing w:before="0" w:beforeAutospacing="0" w:after="150" w:afterAutospacing="0"/>
        <w:rPr>
          <w:color w:val="222222"/>
          <w:sz w:val="28"/>
          <w:szCs w:val="28"/>
        </w:rPr>
      </w:pPr>
      <w:r w:rsidRPr="00B50A5B">
        <w:rPr>
          <w:color w:val="222222"/>
          <w:sz w:val="28"/>
          <w:szCs w:val="28"/>
        </w:rPr>
        <w:t>В 2020 году в Детском саду для освоения основной образовательной программы дошкольного образования</w:t>
      </w:r>
      <w:r w:rsidR="00966E34">
        <w:rPr>
          <w:color w:val="222222"/>
          <w:sz w:val="28"/>
          <w:szCs w:val="28"/>
        </w:rPr>
        <w:t xml:space="preserve"> и адаптированной образовательной программы для детей с ОВЗ</w:t>
      </w:r>
      <w:r w:rsidRPr="00B50A5B">
        <w:rPr>
          <w:color w:val="222222"/>
          <w:sz w:val="28"/>
          <w:szCs w:val="28"/>
        </w:rPr>
        <w:t xml:space="preserve"> в условиях самоизоляции было предусмотрено проведение занятий </w:t>
      </w:r>
      <w:r w:rsidRPr="00B50A5B">
        <w:rPr>
          <w:rStyle w:val="fill"/>
          <w:color w:val="222222"/>
          <w:sz w:val="28"/>
          <w:szCs w:val="28"/>
        </w:rPr>
        <w:t xml:space="preserve">в двух форматах – онлайн и предоставление записи занятий на имеющихся ресурсах (облачные сервисы Яндекс, </w:t>
      </w:r>
      <w:proofErr w:type="spellStart"/>
      <w:r w:rsidRPr="00B50A5B">
        <w:rPr>
          <w:rStyle w:val="fill"/>
          <w:color w:val="222222"/>
          <w:sz w:val="28"/>
          <w:szCs w:val="28"/>
        </w:rPr>
        <w:t>Mail</w:t>
      </w:r>
      <w:proofErr w:type="spellEnd"/>
      <w:r w:rsidRPr="00B50A5B">
        <w:rPr>
          <w:rStyle w:val="fill"/>
          <w:color w:val="222222"/>
          <w:sz w:val="28"/>
          <w:szCs w:val="28"/>
        </w:rPr>
        <w:t xml:space="preserve">, </w:t>
      </w:r>
      <w:proofErr w:type="spellStart"/>
      <w:r w:rsidRPr="00B50A5B">
        <w:rPr>
          <w:rStyle w:val="fill"/>
          <w:color w:val="222222"/>
          <w:sz w:val="28"/>
          <w:szCs w:val="28"/>
        </w:rPr>
        <w:t>Google</w:t>
      </w:r>
      <w:proofErr w:type="spellEnd"/>
      <w:r w:rsidRPr="00B50A5B">
        <w:rPr>
          <w:rStyle w:val="fill"/>
          <w:color w:val="222222"/>
          <w:sz w:val="28"/>
          <w:szCs w:val="28"/>
        </w:rPr>
        <w:t xml:space="preserve">, </w:t>
      </w:r>
      <w:proofErr w:type="spellStart"/>
      <w:r w:rsidRPr="00B50A5B">
        <w:rPr>
          <w:rStyle w:val="fill"/>
          <w:color w:val="222222"/>
          <w:sz w:val="28"/>
          <w:szCs w:val="28"/>
        </w:rPr>
        <w:t>YouTube</w:t>
      </w:r>
      <w:proofErr w:type="spellEnd"/>
      <w:r w:rsidR="00A652F6">
        <w:rPr>
          <w:rStyle w:val="fill"/>
          <w:color w:val="222222"/>
          <w:sz w:val="28"/>
          <w:szCs w:val="28"/>
        </w:rPr>
        <w:t xml:space="preserve"> </w:t>
      </w:r>
      <w:r w:rsidR="00A652F6">
        <w:rPr>
          <w:sz w:val="28"/>
          <w:szCs w:val="28"/>
        </w:rPr>
        <w:t>(</w:t>
      </w:r>
      <w:hyperlink r:id="rId13" w:history="1">
        <w:r w:rsidR="00A652F6" w:rsidRPr="00F22C92">
          <w:rPr>
            <w:rStyle w:val="ad"/>
            <w:b/>
            <w:bCs/>
            <w:sz w:val="28"/>
            <w:szCs w:val="28"/>
          </w:rPr>
          <w:t>https://vk.com/public190880681</w:t>
        </w:r>
      </w:hyperlink>
      <w:r w:rsidR="00A652F6" w:rsidRPr="00F22C92">
        <w:rPr>
          <w:b/>
          <w:bCs/>
          <w:color w:val="0000CC"/>
          <w:sz w:val="28"/>
          <w:szCs w:val="28"/>
          <w:u w:val="single"/>
        </w:rPr>
        <w:t>)</w:t>
      </w:r>
      <w:r w:rsidRPr="00B50A5B">
        <w:rPr>
          <w:rStyle w:val="fill"/>
          <w:color w:val="222222"/>
          <w:sz w:val="28"/>
          <w:szCs w:val="28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</w:t>
      </w:r>
      <w:r w:rsidRPr="00B50A5B">
        <w:rPr>
          <w:color w:val="222222"/>
          <w:sz w:val="28"/>
          <w:szCs w:val="28"/>
        </w:rPr>
        <w:t>.</w:t>
      </w:r>
    </w:p>
    <w:p w14:paraId="6AEE5663" w14:textId="007BB4C4" w:rsidR="00B50A5B" w:rsidRPr="00B50A5B" w:rsidRDefault="00B50A5B" w:rsidP="00B50A5B">
      <w:pPr>
        <w:pStyle w:val="af"/>
        <w:spacing w:before="0" w:beforeAutospacing="0" w:after="150" w:afterAutospacing="0"/>
        <w:rPr>
          <w:color w:val="222222"/>
          <w:sz w:val="28"/>
          <w:szCs w:val="28"/>
        </w:rPr>
      </w:pPr>
      <w:r w:rsidRPr="00B50A5B">
        <w:rPr>
          <w:color w:val="222222"/>
          <w:sz w:val="28"/>
          <w:szCs w:val="28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 </w:t>
      </w:r>
      <w:r w:rsidR="00AC5B04">
        <w:rPr>
          <w:color w:val="222222"/>
          <w:sz w:val="28"/>
          <w:szCs w:val="28"/>
        </w:rPr>
        <w:t xml:space="preserve">необходимости продолжать работу для достижения </w:t>
      </w:r>
      <w:r w:rsidRPr="00B50A5B">
        <w:rPr>
          <w:rStyle w:val="fill"/>
          <w:color w:val="222222"/>
          <w:sz w:val="28"/>
          <w:szCs w:val="28"/>
        </w:rPr>
        <w:t>достаточной вовлеченности и понимани</w:t>
      </w:r>
      <w:r w:rsidR="00A652F6">
        <w:rPr>
          <w:rStyle w:val="fill"/>
          <w:color w:val="222222"/>
          <w:sz w:val="28"/>
          <w:szCs w:val="28"/>
        </w:rPr>
        <w:t xml:space="preserve">я </w:t>
      </w:r>
      <w:r w:rsidRPr="00B50A5B">
        <w:rPr>
          <w:rStyle w:val="fill"/>
          <w:color w:val="222222"/>
          <w:sz w:val="28"/>
          <w:szCs w:val="28"/>
        </w:rPr>
        <w:t>родителями ответственности за качество образования своих детей</w:t>
      </w:r>
      <w:r w:rsidRPr="00B50A5B">
        <w:rPr>
          <w:color w:val="222222"/>
          <w:sz w:val="28"/>
          <w:szCs w:val="28"/>
        </w:rPr>
        <w:t>.</w:t>
      </w:r>
      <w:r w:rsidR="00AC5EC4" w:rsidRPr="00AC5EC4">
        <w:rPr>
          <w:color w:val="222222"/>
          <w:sz w:val="28"/>
          <w:szCs w:val="28"/>
        </w:rPr>
        <w:t xml:space="preserve"> </w:t>
      </w:r>
      <w:r w:rsidR="00AC5EC4">
        <w:rPr>
          <w:color w:val="222222"/>
          <w:sz w:val="28"/>
          <w:szCs w:val="28"/>
        </w:rPr>
        <w:t>Д</w:t>
      </w:r>
      <w:r w:rsidR="00AC5EC4" w:rsidRPr="00B50A5B">
        <w:rPr>
          <w:color w:val="222222"/>
          <w:sz w:val="28"/>
          <w:szCs w:val="28"/>
        </w:rPr>
        <w:t xml:space="preserve">ля </w:t>
      </w:r>
      <w:r w:rsidR="00AC5EC4">
        <w:rPr>
          <w:color w:val="222222"/>
          <w:sz w:val="28"/>
          <w:szCs w:val="28"/>
        </w:rPr>
        <w:t xml:space="preserve"> успешного </w:t>
      </w:r>
      <w:r w:rsidR="00AC5EC4" w:rsidRPr="00B50A5B">
        <w:rPr>
          <w:color w:val="222222"/>
          <w:sz w:val="28"/>
          <w:szCs w:val="28"/>
        </w:rPr>
        <w:t>освоения основной образовательной программы дошкольного образования</w:t>
      </w:r>
      <w:r w:rsidR="00AC5EC4">
        <w:rPr>
          <w:color w:val="222222"/>
          <w:sz w:val="28"/>
          <w:szCs w:val="28"/>
        </w:rPr>
        <w:t xml:space="preserve"> и адаптированной образовательной программы для детей с ОВЗ</w:t>
      </w:r>
      <w:r w:rsidR="00AC5EC4">
        <w:rPr>
          <w:color w:val="222222"/>
          <w:sz w:val="28"/>
          <w:szCs w:val="28"/>
        </w:rPr>
        <w:t xml:space="preserve"> в детском саду работал педагогический коллектив, </w:t>
      </w:r>
      <w:proofErr w:type="gramStart"/>
      <w:r w:rsidR="00AC5EC4">
        <w:rPr>
          <w:color w:val="222222"/>
          <w:sz w:val="28"/>
          <w:szCs w:val="28"/>
        </w:rPr>
        <w:t>согласно штатного расписания</w:t>
      </w:r>
      <w:proofErr w:type="gramEnd"/>
      <w:r w:rsidR="00AC5EC4">
        <w:rPr>
          <w:color w:val="222222"/>
          <w:sz w:val="28"/>
          <w:szCs w:val="28"/>
        </w:rPr>
        <w:t xml:space="preserve">, со всеми необходимыми специалистами (Порядок, утвержденный приказом </w:t>
      </w:r>
      <w:proofErr w:type="spellStart"/>
      <w:r w:rsidR="00AC5EC4">
        <w:rPr>
          <w:color w:val="222222"/>
          <w:sz w:val="28"/>
          <w:szCs w:val="28"/>
        </w:rPr>
        <w:t>Минпросвещения</w:t>
      </w:r>
      <w:proofErr w:type="spellEnd"/>
      <w:r w:rsidR="00AC5EC4">
        <w:rPr>
          <w:color w:val="222222"/>
          <w:sz w:val="28"/>
          <w:szCs w:val="28"/>
        </w:rPr>
        <w:t xml:space="preserve"> от 31.07.2020 №373)</w:t>
      </w:r>
    </w:p>
    <w:p w14:paraId="32EDAF25" w14:textId="54751045" w:rsidR="00107649" w:rsidRPr="007C5D87" w:rsidRDefault="00107649" w:rsidP="008340F2">
      <w:pPr>
        <w:pStyle w:val="07BODY-txt"/>
        <w:ind w:left="0" w:firstLine="0"/>
        <w:rPr>
          <w:rStyle w:val="propis"/>
          <w:rFonts w:ascii="Times New Roman" w:hAnsi="Times New Roman" w:cs="Times New Roman"/>
          <w:iCs/>
          <w:color w:val="000000" w:themeColor="text1"/>
          <w:spacing w:val="-2"/>
          <w:sz w:val="24"/>
          <w:szCs w:val="24"/>
        </w:rPr>
      </w:pPr>
    </w:p>
    <w:p w14:paraId="215271E7" w14:textId="6364DE34" w:rsidR="00107649" w:rsidRDefault="00107649" w:rsidP="00107649">
      <w:pPr>
        <w:spacing w:after="120" w:line="240" w:lineRule="auto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F0C00" w14:textId="3E1AB304" w:rsidR="00DA1A83" w:rsidRPr="00B23773" w:rsidRDefault="003B28EB" w:rsidP="00DA1A83">
      <w:pPr>
        <w:spacing w:after="120" w:line="240" w:lineRule="auto"/>
        <w:ind w:left="-709" w:firstLine="142"/>
        <w:jc w:val="center"/>
        <w:rPr>
          <w:rFonts w:ascii="Times New Roman" w:hAnsi="Times New Roman"/>
          <w:b/>
          <w:sz w:val="28"/>
          <w:szCs w:val="28"/>
        </w:rPr>
      </w:pPr>
      <w:r w:rsidRPr="00B23773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14:paraId="5DFC1339" w14:textId="77777777" w:rsidR="003B28EB" w:rsidRPr="002D47D3" w:rsidRDefault="003B28EB" w:rsidP="003B28EB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2D47D3">
        <w:rPr>
          <w:rFonts w:ascii="Times New Roman" w:hAnsi="Times New Roman"/>
          <w:sz w:val="28"/>
          <w:szCs w:val="28"/>
        </w:rPr>
        <w:t xml:space="preserve">Чтобы выбрать стратегию воспитательной работы, в 2020 году </w:t>
      </w:r>
      <w:bookmarkStart w:id="2" w:name="_Hlk69119203"/>
      <w:r w:rsidRPr="002D47D3">
        <w:rPr>
          <w:rFonts w:ascii="Times New Roman" w:hAnsi="Times New Roman"/>
          <w:sz w:val="28"/>
          <w:szCs w:val="28"/>
        </w:rPr>
        <w:t xml:space="preserve">проводился анализ состава семей воспитанников. </w:t>
      </w:r>
    </w:p>
    <w:bookmarkEnd w:id="2"/>
    <w:p w14:paraId="2A7A5207" w14:textId="46B088A3" w:rsidR="00C00C9D" w:rsidRDefault="003B28EB" w:rsidP="003B28EB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2D47D3">
        <w:rPr>
          <w:rFonts w:ascii="Times New Roman" w:hAnsi="Times New Roman"/>
          <w:sz w:val="28"/>
          <w:szCs w:val="28"/>
        </w:rPr>
        <w:lastRenderedPageBreak/>
        <w:t xml:space="preserve">Характеристика семей по составу: </w:t>
      </w:r>
    </w:p>
    <w:p w14:paraId="7D76AEFA" w14:textId="77777777" w:rsidR="001C7F24" w:rsidRPr="002D47D3" w:rsidRDefault="001C7F24" w:rsidP="003B28EB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1738"/>
        <w:gridCol w:w="1452"/>
        <w:gridCol w:w="1667"/>
        <w:gridCol w:w="1524"/>
      </w:tblGrid>
      <w:tr w:rsidR="003B28EB" w:rsidRPr="002D47D3" w14:paraId="55C3ED4F" w14:textId="77777777" w:rsidTr="003B28EB">
        <w:tc>
          <w:tcPr>
            <w:tcW w:w="3190" w:type="dxa"/>
          </w:tcPr>
          <w:p w14:paraId="31A9B04F" w14:textId="77777777" w:rsidR="003B28EB" w:rsidRPr="002D47D3" w:rsidRDefault="003B28EB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  <w:gridSpan w:val="2"/>
          </w:tcPr>
          <w:p w14:paraId="55DD9167" w14:textId="77777777" w:rsidR="003B28EB" w:rsidRPr="002D47D3" w:rsidRDefault="003B28EB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gridSpan w:val="2"/>
          </w:tcPr>
          <w:p w14:paraId="301FF9EE" w14:textId="77777777" w:rsidR="003B28EB" w:rsidRPr="002D47D3" w:rsidRDefault="003B28EB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1C7F24" w:rsidRPr="002D47D3" w14:paraId="7551BB5F" w14:textId="28EA93C3" w:rsidTr="00950AF8">
        <w:tc>
          <w:tcPr>
            <w:tcW w:w="3190" w:type="dxa"/>
          </w:tcPr>
          <w:p w14:paraId="6F0D6DA6" w14:textId="77777777" w:rsidR="001C7F24" w:rsidRPr="002D47D3" w:rsidRDefault="001C7F24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14:paraId="71345A56" w14:textId="42150EEA" w:rsidR="001C7F24" w:rsidRPr="002D47D3" w:rsidRDefault="001C7F24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52" w:type="dxa"/>
          </w:tcPr>
          <w:p w14:paraId="1BBA9DF5" w14:textId="2691A779" w:rsidR="001C7F24" w:rsidRPr="002D47D3" w:rsidRDefault="001C7F24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667" w:type="dxa"/>
          </w:tcPr>
          <w:p w14:paraId="007A77C7" w14:textId="59B9FA07" w:rsidR="001C7F24" w:rsidRPr="002D47D3" w:rsidRDefault="001C7F24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24" w:type="dxa"/>
          </w:tcPr>
          <w:p w14:paraId="4A33606E" w14:textId="33553F7D" w:rsidR="001C7F24" w:rsidRPr="002D47D3" w:rsidRDefault="001C7F24" w:rsidP="00B34F1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950AF8" w:rsidRPr="002D47D3" w14:paraId="623A3685" w14:textId="70054F9E" w:rsidTr="00950AF8">
        <w:tc>
          <w:tcPr>
            <w:tcW w:w="3190" w:type="dxa"/>
          </w:tcPr>
          <w:p w14:paraId="5873E556" w14:textId="77777777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Полная</w:t>
            </w:r>
          </w:p>
        </w:tc>
        <w:tc>
          <w:tcPr>
            <w:tcW w:w="1738" w:type="dxa"/>
          </w:tcPr>
          <w:p w14:paraId="7131F4D2" w14:textId="68D1DD6B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452" w:type="dxa"/>
          </w:tcPr>
          <w:p w14:paraId="0B451E5A" w14:textId="7EA79261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8A21AA" w14:textId="469D0605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524" w:type="dxa"/>
          </w:tcPr>
          <w:p w14:paraId="16CC5630" w14:textId="7B41CACD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89%</w:t>
            </w:r>
          </w:p>
        </w:tc>
      </w:tr>
      <w:tr w:rsidR="00950AF8" w:rsidRPr="002D47D3" w14:paraId="7D5BC611" w14:textId="02A82796" w:rsidTr="00950AF8">
        <w:tc>
          <w:tcPr>
            <w:tcW w:w="3190" w:type="dxa"/>
          </w:tcPr>
          <w:p w14:paraId="6E4A7C42" w14:textId="77777777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738" w:type="dxa"/>
          </w:tcPr>
          <w:p w14:paraId="3A8DD80D" w14:textId="56284CAD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52" w:type="dxa"/>
          </w:tcPr>
          <w:p w14:paraId="2828CDA5" w14:textId="71BD2E88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</w:tcPr>
          <w:p w14:paraId="6EA65019" w14:textId="10FCC64F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524" w:type="dxa"/>
          </w:tcPr>
          <w:p w14:paraId="08035034" w14:textId="7EC1E3F3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10,4%</w:t>
            </w:r>
          </w:p>
        </w:tc>
      </w:tr>
      <w:tr w:rsidR="00950AF8" w:rsidRPr="002D47D3" w14:paraId="0D4DD7CE" w14:textId="3F2C570D" w:rsidTr="00950AF8">
        <w:tc>
          <w:tcPr>
            <w:tcW w:w="3190" w:type="dxa"/>
          </w:tcPr>
          <w:p w14:paraId="44CA6519" w14:textId="77777777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738" w:type="dxa"/>
          </w:tcPr>
          <w:p w14:paraId="239551B7" w14:textId="1CC164B7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</w:tcPr>
          <w:p w14:paraId="59488DAE" w14:textId="5E78DF3A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6CA6F5" w14:textId="6AE72FBC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4" w:type="dxa"/>
          </w:tcPr>
          <w:p w14:paraId="23145B6D" w14:textId="14869CA8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0AF8" w:rsidRPr="002D47D3" w14:paraId="6983F039" w14:textId="76773E8C" w:rsidTr="00950AF8">
        <w:tc>
          <w:tcPr>
            <w:tcW w:w="3190" w:type="dxa"/>
          </w:tcPr>
          <w:p w14:paraId="7E5CA24B" w14:textId="77777777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738" w:type="dxa"/>
            <w:shd w:val="clear" w:color="auto" w:fill="auto"/>
          </w:tcPr>
          <w:p w14:paraId="42CB1ABF" w14:textId="136B7703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BB4">
              <w:rPr>
                <w:rFonts w:ascii="Times New Roman" w:eastAsia="Times New Roman" w:hAnsi="Times New Roman"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452" w:type="dxa"/>
          </w:tcPr>
          <w:p w14:paraId="2460754A" w14:textId="07FA2607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14:paraId="04CDE2D6" w14:textId="455F0F9F" w:rsidR="00950AF8" w:rsidRPr="002D47D3" w:rsidRDefault="00950AF8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524" w:type="dxa"/>
          </w:tcPr>
          <w:p w14:paraId="57A76C28" w14:textId="3820AAFF" w:rsidR="00950AF8" w:rsidRPr="002D47D3" w:rsidRDefault="001B2AF2" w:rsidP="00950AF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</w:tbl>
    <w:p w14:paraId="70A2E069" w14:textId="58C9540E" w:rsidR="00B3171F" w:rsidRPr="002D47D3" w:rsidRDefault="00950AF8" w:rsidP="00A63053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5630D05" w14:textId="77777777" w:rsidR="003B28EB" w:rsidRPr="002D47D3" w:rsidRDefault="00B34F17" w:rsidP="003B28EB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2D47D3">
        <w:rPr>
          <w:rFonts w:ascii="Times New Roman" w:hAnsi="Times New Roman"/>
          <w:sz w:val="28"/>
          <w:szCs w:val="28"/>
        </w:rPr>
        <w:t>Характеристика семей по количеству детей:</w:t>
      </w: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1530"/>
        <w:gridCol w:w="1660"/>
        <w:gridCol w:w="1755"/>
        <w:gridCol w:w="30"/>
        <w:gridCol w:w="1406"/>
      </w:tblGrid>
      <w:tr w:rsidR="00B34F17" w:rsidRPr="002D47D3" w14:paraId="48D9019D" w14:textId="77777777" w:rsidTr="00B34F17">
        <w:tc>
          <w:tcPr>
            <w:tcW w:w="3190" w:type="dxa"/>
          </w:tcPr>
          <w:p w14:paraId="73F775B8" w14:textId="77777777" w:rsidR="00B34F17" w:rsidRPr="002D47D3" w:rsidRDefault="00B34F17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  <w:gridSpan w:val="2"/>
          </w:tcPr>
          <w:p w14:paraId="776C0C40" w14:textId="77777777" w:rsidR="00B34F17" w:rsidRPr="002D47D3" w:rsidRDefault="00B34F17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  <w:gridSpan w:val="3"/>
          </w:tcPr>
          <w:p w14:paraId="071EEF8F" w14:textId="77777777" w:rsidR="00B34F17" w:rsidRPr="002D47D3" w:rsidRDefault="00B34F17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1C7F24" w:rsidRPr="002D47D3" w14:paraId="2B89E94E" w14:textId="480F5552" w:rsidTr="001C7F24">
        <w:tc>
          <w:tcPr>
            <w:tcW w:w="3190" w:type="dxa"/>
          </w:tcPr>
          <w:p w14:paraId="33BF5E87" w14:textId="77777777" w:rsidR="001C7F24" w:rsidRPr="002D47D3" w:rsidRDefault="001C7F24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F9A3A35" w14:textId="6CC20E5B" w:rsidR="001C7F24" w:rsidRPr="002D47D3" w:rsidRDefault="001C7F24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660" w:type="dxa"/>
          </w:tcPr>
          <w:p w14:paraId="10DC4708" w14:textId="0DE60A02" w:rsidR="001C7F24" w:rsidRPr="002D47D3" w:rsidRDefault="001C7F24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55" w:type="dxa"/>
          </w:tcPr>
          <w:p w14:paraId="6AB7E2EF" w14:textId="12820360" w:rsidR="001C7F24" w:rsidRPr="002D47D3" w:rsidRDefault="001C7F24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36" w:type="dxa"/>
            <w:gridSpan w:val="2"/>
          </w:tcPr>
          <w:p w14:paraId="0F48F7AB" w14:textId="2232B8E7" w:rsidR="001C7F24" w:rsidRPr="002D47D3" w:rsidRDefault="001C7F24" w:rsidP="003B2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950AF8" w:rsidRPr="002D47D3" w14:paraId="6E7FC7A0" w14:textId="1F4AC167" w:rsidTr="007260B1">
        <w:tc>
          <w:tcPr>
            <w:tcW w:w="3190" w:type="dxa"/>
          </w:tcPr>
          <w:p w14:paraId="481FB482" w14:textId="77777777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 xml:space="preserve">Один ребёнок 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035CBC37" w14:textId="1884A44E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660" w:type="dxa"/>
          </w:tcPr>
          <w:p w14:paraId="18C6B6FA" w14:textId="1107A40F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AD4D6B" w14:textId="2F268491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406" w:type="dxa"/>
          </w:tcPr>
          <w:p w14:paraId="11EA5301" w14:textId="1441F08A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950AF8" w:rsidRPr="002D47D3" w14:paraId="1608452D" w14:textId="2AA7ED27" w:rsidTr="007260B1">
        <w:tc>
          <w:tcPr>
            <w:tcW w:w="3190" w:type="dxa"/>
          </w:tcPr>
          <w:p w14:paraId="371A4973" w14:textId="77777777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 xml:space="preserve">Два ребёнка 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80923A" w14:textId="33A001EE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660" w:type="dxa"/>
          </w:tcPr>
          <w:p w14:paraId="6F2941B8" w14:textId="14F4AE94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D767F8F" w14:textId="73B8866A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406" w:type="dxa"/>
          </w:tcPr>
          <w:p w14:paraId="0741BD00" w14:textId="09802617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950AF8" w:rsidRPr="002D47D3" w14:paraId="2F047061" w14:textId="3197D671" w:rsidTr="007260B1">
        <w:tc>
          <w:tcPr>
            <w:tcW w:w="3190" w:type="dxa"/>
          </w:tcPr>
          <w:p w14:paraId="565299FA" w14:textId="77777777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Три  ребёнка и  более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9E9E25D" w14:textId="1C76C6C7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60" w:type="dxa"/>
          </w:tcPr>
          <w:p w14:paraId="206E924A" w14:textId="73C7D35D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9DDBC1" w14:textId="09098540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406" w:type="dxa"/>
          </w:tcPr>
          <w:p w14:paraId="290A7BCD" w14:textId="66F5051B" w:rsidR="00950AF8" w:rsidRPr="002D47D3" w:rsidRDefault="00950AF8" w:rsidP="00950AF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7D3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</w:tbl>
    <w:p w14:paraId="312A8AFD" w14:textId="77777777" w:rsidR="00A63053" w:rsidRDefault="00A63053" w:rsidP="00A63053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</w:p>
    <w:p w14:paraId="01454088" w14:textId="72177079" w:rsidR="00A63053" w:rsidRPr="002D47D3" w:rsidRDefault="00A63053" w:rsidP="00A63053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2D47D3">
        <w:rPr>
          <w:rFonts w:ascii="Times New Roman" w:hAnsi="Times New Roman"/>
          <w:sz w:val="28"/>
          <w:szCs w:val="28"/>
        </w:rPr>
        <w:t>нализ состава семей воспитанников</w:t>
      </w:r>
      <w:r>
        <w:rPr>
          <w:rFonts w:ascii="Times New Roman" w:hAnsi="Times New Roman"/>
          <w:sz w:val="28"/>
          <w:szCs w:val="28"/>
        </w:rPr>
        <w:t xml:space="preserve"> за 2020 год в сравнении с 2019 годом показал существенную разницу в количестве полных и неполных семей и количеству детей в семьях воспитанников. Разница в данных показателях основывается на существенно меньшем общем количестве воспитанников детского сада: в 2019 г. -216 чел., а в 2020 г.- 185 чел.</w:t>
      </w:r>
    </w:p>
    <w:p w14:paraId="5857F6FA" w14:textId="77777777" w:rsidR="00B34F17" w:rsidRPr="002D47D3" w:rsidRDefault="00B34F17" w:rsidP="003B28EB">
      <w:pPr>
        <w:spacing w:after="120" w:line="240" w:lineRule="auto"/>
        <w:ind w:left="-709" w:firstLine="142"/>
        <w:jc w:val="both"/>
        <w:rPr>
          <w:rFonts w:ascii="Times New Roman" w:hAnsi="Times New Roman"/>
          <w:sz w:val="28"/>
          <w:szCs w:val="28"/>
        </w:rPr>
      </w:pPr>
    </w:p>
    <w:p w14:paraId="41AAC86F" w14:textId="2AF2A0ED" w:rsidR="00B34F17" w:rsidRPr="002D47D3" w:rsidRDefault="00A63053" w:rsidP="0092501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4F17" w:rsidRPr="002D47D3">
        <w:rPr>
          <w:rFonts w:ascii="Times New Roman" w:hAnsi="Times New Roman"/>
          <w:sz w:val="28"/>
          <w:szCs w:val="28"/>
        </w:rPr>
        <w:t>Воспитательная работа в ДОУ строится в тесном взаимодействии с семьями и учетом индивидуальных особенностей воспитанников. Организована</w:t>
      </w:r>
      <w:r w:rsidR="00EF0770" w:rsidRPr="002D47D3">
        <w:rPr>
          <w:rFonts w:ascii="Times New Roman" w:hAnsi="Times New Roman"/>
          <w:sz w:val="28"/>
          <w:szCs w:val="28"/>
        </w:rPr>
        <w:t xml:space="preserve"> работа консультационного пункта,   с целью оказания методической, психолого-педагогической поддержки семей. </w:t>
      </w:r>
    </w:p>
    <w:p w14:paraId="4FD82E94" w14:textId="77E8836D" w:rsidR="00EF0770" w:rsidRPr="002D47D3" w:rsidRDefault="00EF0770" w:rsidP="0092501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47D3">
        <w:rPr>
          <w:rFonts w:ascii="Times New Roman" w:hAnsi="Times New Roman"/>
          <w:sz w:val="28"/>
          <w:szCs w:val="28"/>
        </w:rPr>
        <w:t>В период пандемии, апрель – июль 2020 года, взаимодействие с родителями осуществлялось в дистанционном режиме через сайт ДОУ, страницу ДОУ в социальной сети ВК</w:t>
      </w:r>
      <w:r w:rsidR="002573D1" w:rsidRPr="002D47D3">
        <w:rPr>
          <w:rFonts w:ascii="Times New Roman" w:hAnsi="Times New Roman"/>
          <w:sz w:val="28"/>
          <w:szCs w:val="28"/>
        </w:rPr>
        <w:t>онтакте</w:t>
      </w:r>
      <w:r w:rsidR="00F22C92">
        <w:rPr>
          <w:rFonts w:ascii="Times New Roman" w:hAnsi="Times New Roman"/>
          <w:sz w:val="28"/>
          <w:szCs w:val="28"/>
        </w:rPr>
        <w:t xml:space="preserve"> </w:t>
      </w:r>
      <w:bookmarkStart w:id="3" w:name="_Hlk69117134"/>
      <w:r w:rsidR="00F22C92">
        <w:rPr>
          <w:rFonts w:ascii="Times New Roman" w:hAnsi="Times New Roman"/>
          <w:sz w:val="28"/>
          <w:szCs w:val="28"/>
        </w:rPr>
        <w:t>(</w:t>
      </w:r>
      <w:hyperlink r:id="rId14" w:history="1">
        <w:r w:rsidR="00F22C92" w:rsidRPr="00F22C92">
          <w:rPr>
            <w:rStyle w:val="ad"/>
            <w:rFonts w:ascii="Times New Roman" w:hAnsi="Times New Roman" w:cs="Times New Roman"/>
            <w:b/>
            <w:bCs/>
            <w:sz w:val="28"/>
            <w:szCs w:val="28"/>
          </w:rPr>
          <w:t>https://vk.com/public190880681</w:t>
        </w:r>
      </w:hyperlink>
      <w:r w:rsidR="00F22C92" w:rsidRPr="00F22C92">
        <w:rPr>
          <w:rFonts w:ascii="Times New Roman" w:hAnsi="Times New Roman" w:cs="Times New Roman"/>
          <w:b/>
          <w:bCs/>
          <w:color w:val="0000CC"/>
          <w:sz w:val="28"/>
          <w:szCs w:val="28"/>
          <w:u w:val="single"/>
        </w:rPr>
        <w:t>)</w:t>
      </w:r>
      <w:r w:rsidR="002573D1" w:rsidRPr="00F22C92">
        <w:rPr>
          <w:rFonts w:ascii="Times New Roman" w:hAnsi="Times New Roman" w:cs="Times New Roman"/>
          <w:sz w:val="28"/>
          <w:szCs w:val="28"/>
        </w:rPr>
        <w:t>.</w:t>
      </w:r>
      <w:r w:rsidR="002573D1" w:rsidRPr="002D47D3">
        <w:rPr>
          <w:rFonts w:ascii="Times New Roman" w:hAnsi="Times New Roman"/>
          <w:sz w:val="28"/>
          <w:szCs w:val="28"/>
        </w:rPr>
        <w:t xml:space="preserve"> </w:t>
      </w:r>
      <w:bookmarkEnd w:id="3"/>
    </w:p>
    <w:p w14:paraId="02B26973" w14:textId="70E4E83A" w:rsidR="00101005" w:rsidRPr="00101005" w:rsidRDefault="001F22CA" w:rsidP="00101005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highlight w:val="cyan"/>
          <w:lang w:eastAsia="ru-RU"/>
        </w:rPr>
      </w:pPr>
      <w:r>
        <w:rPr>
          <w:noProof/>
        </w:rPr>
        <w:lastRenderedPageBreak/>
        <w:drawing>
          <wp:inline distT="0" distB="0" distL="0" distR="0" wp14:anchorId="6E2A49FD" wp14:editId="5FCDAFFA">
            <wp:extent cx="5940425" cy="2715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72A7" w14:textId="17E9E2E7" w:rsidR="00877DF0" w:rsidRDefault="00C00C9D" w:rsidP="0087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77D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 w14:paraId="52B44C9B" w14:textId="77777777" w:rsidR="00993EE7" w:rsidRDefault="00993EE7" w:rsidP="00877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9EBAB46" w14:textId="0CA4BDFB" w:rsidR="00CC50D2" w:rsidRDefault="00877DF0" w:rsidP="0092501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Реализация программ дополнительного образования в  ДОУ способствует  разностороннему развитию  познавательной, творческой активности детей. </w:t>
      </w:r>
      <w:r w:rsidR="00993E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2020 году  в ДОУ реализованы д</w:t>
      </w:r>
      <w:r w:rsidR="00CC50D2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ополнительные рабочие программы для разностороннего развития воспитанников </w:t>
      </w:r>
      <w:r w:rsidR="0092501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возрасте </w:t>
      </w:r>
      <w:r w:rsidR="00D4257D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от 2 до 7 лет,  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 направлен</w:t>
      </w:r>
      <w:r w:rsidR="00C75BF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иям</w:t>
      </w:r>
      <w:r w:rsidR="00CC50D2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: </w:t>
      </w:r>
    </w:p>
    <w:tbl>
      <w:tblPr>
        <w:tblStyle w:val="ac"/>
        <w:tblW w:w="10173" w:type="dxa"/>
        <w:tblInd w:w="-284" w:type="dxa"/>
        <w:tblLook w:val="04A0" w:firstRow="1" w:lastRow="0" w:firstColumn="1" w:lastColumn="0" w:noHBand="0" w:noVBand="1"/>
      </w:tblPr>
      <w:tblGrid>
        <w:gridCol w:w="749"/>
        <w:gridCol w:w="2365"/>
        <w:gridCol w:w="3515"/>
        <w:gridCol w:w="3544"/>
      </w:tblGrid>
      <w:tr w:rsidR="001B2AF2" w14:paraId="5248C215" w14:textId="77777777" w:rsidTr="00704C43">
        <w:tc>
          <w:tcPr>
            <w:tcW w:w="749" w:type="dxa"/>
          </w:tcPr>
          <w:p w14:paraId="02423C73" w14:textId="31A2E366" w:rsidR="00B634D2" w:rsidRDefault="00B634D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5" w:type="dxa"/>
          </w:tcPr>
          <w:p w14:paraId="4215A8BF" w14:textId="011B1993" w:rsidR="00B634D2" w:rsidRDefault="00B634D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515" w:type="dxa"/>
          </w:tcPr>
          <w:p w14:paraId="53F77E3B" w14:textId="233ADD64" w:rsidR="00B634D2" w:rsidRDefault="00B634D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544" w:type="dxa"/>
          </w:tcPr>
          <w:p w14:paraId="58B27BEB" w14:textId="71A7A4C8" w:rsidR="00B634D2" w:rsidRDefault="00B634D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2020</w:t>
            </w:r>
          </w:p>
        </w:tc>
      </w:tr>
      <w:tr w:rsidR="001B2AF2" w14:paraId="4372FEA5" w14:textId="77777777" w:rsidTr="00704C43">
        <w:tc>
          <w:tcPr>
            <w:tcW w:w="749" w:type="dxa"/>
          </w:tcPr>
          <w:p w14:paraId="7B95CD02" w14:textId="77777777" w:rsidR="00B634D2" w:rsidRPr="00B634D2" w:rsidRDefault="00B634D2" w:rsidP="00B634D2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14:paraId="3CE6CA20" w14:textId="1A60A862" w:rsidR="00B634D2" w:rsidRDefault="00B634D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877DF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515" w:type="dxa"/>
          </w:tcPr>
          <w:p w14:paraId="2370A95F" w14:textId="77777777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«Умелые ручки»,</w:t>
            </w:r>
          </w:p>
          <w:p w14:paraId="0D2D62E0" w14:textId="77777777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«Волшебные краски</w:t>
            </w: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эбру</w:t>
            </w:r>
            <w:proofErr w:type="spellEnd"/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»,</w:t>
            </w:r>
          </w:p>
          <w:p w14:paraId="50EA176D" w14:textId="77777777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«Школа мастеров»,</w:t>
            </w:r>
          </w:p>
          <w:p w14:paraId="51DF198E" w14:textId="577F7CF8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«Театральные дорожки»,</w:t>
            </w:r>
          </w:p>
          <w:p w14:paraId="2D7E7475" w14:textId="77777777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«Умелые ручки»,</w:t>
            </w:r>
          </w:p>
          <w:p w14:paraId="17BF2E17" w14:textId="3F870018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«Волшебный</w:t>
            </w:r>
            <w:r w:rsidR="002C5A74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каблучок», </w:t>
            </w:r>
          </w:p>
          <w:p w14:paraId="759E5DC0" w14:textId="77777777" w:rsidR="002C5A74" w:rsidRPr="002C5A74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«Волшебный пластилин», </w:t>
            </w:r>
          </w:p>
          <w:p w14:paraId="7CE505F6" w14:textId="1C57F6A8" w:rsidR="00B634D2" w:rsidRPr="00592956" w:rsidRDefault="00592956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92956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«Юные оркестранты».</w:t>
            </w:r>
          </w:p>
        </w:tc>
        <w:tc>
          <w:tcPr>
            <w:tcW w:w="3544" w:type="dxa"/>
          </w:tcPr>
          <w:p w14:paraId="43A07AC1" w14:textId="315EBD7D" w:rsidR="00B634D2" w:rsidRDefault="00B634D2" w:rsidP="00B634D2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«Юные оркестранты» (развитие</w:t>
            </w:r>
            <w:r w:rsidR="001B2AF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музыкальных способностей)</w:t>
            </w:r>
          </w:p>
          <w:p w14:paraId="38254A91" w14:textId="6C7A781C" w:rsidR="00B634D2" w:rsidRDefault="00B634D2" w:rsidP="00B634D2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«Весёлый каблучок» (развитие</w:t>
            </w:r>
            <w:r w:rsidR="001B2AF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танцевальных способностей)</w:t>
            </w:r>
          </w:p>
          <w:p w14:paraId="26BB71BF" w14:textId="74413E93" w:rsidR="002C5A74" w:rsidRDefault="002C5A74" w:rsidP="00B634D2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877DF0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«Юные волшебники»</w:t>
            </w:r>
          </w:p>
          <w:p w14:paraId="060A825F" w14:textId="2F1AE6B9" w:rsidR="006B4980" w:rsidRDefault="006B4980" w:rsidP="00B634D2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«Юные артисты» театрализация)</w:t>
            </w:r>
          </w:p>
          <w:p w14:paraId="7922B47C" w14:textId="77777777" w:rsidR="00B634D2" w:rsidRDefault="00B634D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6B4980" w14:paraId="0520A279" w14:textId="77777777" w:rsidTr="00704C43">
        <w:tc>
          <w:tcPr>
            <w:tcW w:w="749" w:type="dxa"/>
          </w:tcPr>
          <w:p w14:paraId="520CC7DB" w14:textId="77777777" w:rsidR="006B4980" w:rsidRPr="00B634D2" w:rsidRDefault="006B4980" w:rsidP="00B634D2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14:paraId="4F5BF306" w14:textId="6F642724" w:rsidR="006B4980" w:rsidRPr="00877DF0" w:rsidRDefault="006B4980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речевое </w:t>
            </w:r>
          </w:p>
        </w:tc>
        <w:tc>
          <w:tcPr>
            <w:tcW w:w="3515" w:type="dxa"/>
          </w:tcPr>
          <w:p w14:paraId="15871E8D" w14:textId="77777777" w:rsidR="006B4980" w:rsidRPr="00592956" w:rsidRDefault="006B4980" w:rsidP="006B4980">
            <w:pPr>
              <w:pStyle w:val="ae"/>
              <w:spacing w:after="0" w:line="240" w:lineRule="auto"/>
              <w:ind w:left="436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BABB3E0" w14:textId="34C087CC" w:rsidR="006B4980" w:rsidRPr="00F22C92" w:rsidRDefault="006B4980" w:rsidP="00B634D2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Фоноритмика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» (развития е речи)</w:t>
            </w:r>
          </w:p>
        </w:tc>
      </w:tr>
      <w:tr w:rsidR="001B2AF2" w14:paraId="04FD49FF" w14:textId="77777777" w:rsidTr="00704C43">
        <w:tc>
          <w:tcPr>
            <w:tcW w:w="749" w:type="dxa"/>
          </w:tcPr>
          <w:p w14:paraId="4ECF3700" w14:textId="77777777" w:rsidR="00B634D2" w:rsidRPr="00B634D2" w:rsidRDefault="00B634D2" w:rsidP="00B634D2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14:paraId="7E7DDA15" w14:textId="6AC8D8A4" w:rsidR="00B634D2" w:rsidRPr="00877DF0" w:rsidRDefault="001B2AF2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с</w:t>
            </w:r>
            <w:r w:rsidR="00B634D2" w:rsidRPr="00877DF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оциально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-коммуникативное</w:t>
            </w:r>
          </w:p>
        </w:tc>
        <w:tc>
          <w:tcPr>
            <w:tcW w:w="3515" w:type="dxa"/>
          </w:tcPr>
          <w:p w14:paraId="5FF262A5" w14:textId="77777777" w:rsidR="00B634D2" w:rsidRPr="00704C43" w:rsidRDefault="002C5A74" w:rsidP="006B4980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6B4980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«Ребята, давайте жить дружно»</w:t>
            </w:r>
          </w:p>
          <w:p w14:paraId="3D2444BA" w14:textId="70BF30A0" w:rsidR="00704C43" w:rsidRPr="006B4980" w:rsidRDefault="00704C43" w:rsidP="006B4980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877DF0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«С чистым сердцем»</w:t>
            </w:r>
          </w:p>
        </w:tc>
        <w:tc>
          <w:tcPr>
            <w:tcW w:w="3544" w:type="dxa"/>
          </w:tcPr>
          <w:p w14:paraId="336D5908" w14:textId="2350210D" w:rsidR="002C5A74" w:rsidRPr="00592956" w:rsidRDefault="002C5A74" w:rsidP="0059295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877DF0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«С чистым сердцем»</w:t>
            </w:r>
          </w:p>
        </w:tc>
      </w:tr>
      <w:tr w:rsidR="002C5A74" w14:paraId="2EC7E224" w14:textId="77777777" w:rsidTr="00704C43">
        <w:tc>
          <w:tcPr>
            <w:tcW w:w="749" w:type="dxa"/>
          </w:tcPr>
          <w:p w14:paraId="3F3A4379" w14:textId="77777777" w:rsidR="002C5A74" w:rsidRPr="00B634D2" w:rsidRDefault="002C5A74" w:rsidP="00B634D2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14:paraId="393B61C8" w14:textId="306F5F53" w:rsidR="002C5A74" w:rsidRPr="00877DF0" w:rsidRDefault="006B4980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п</w:t>
            </w:r>
            <w:r w:rsidR="002C5A7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ознавательное развитие</w:t>
            </w:r>
          </w:p>
        </w:tc>
        <w:tc>
          <w:tcPr>
            <w:tcW w:w="3515" w:type="dxa"/>
          </w:tcPr>
          <w:p w14:paraId="5C4FCF8F" w14:textId="77777777" w:rsidR="002C5A74" w:rsidRDefault="002C5A74" w:rsidP="002C5A74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C5A74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«Сказки фиолетового леса», </w:t>
            </w:r>
          </w:p>
          <w:p w14:paraId="65B95CA3" w14:textId="77777777" w:rsidR="002C5A74" w:rsidRDefault="002C5A74" w:rsidP="002C5A74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C5A74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 xml:space="preserve">«Почемучки», </w:t>
            </w:r>
          </w:p>
          <w:p w14:paraId="5F8144C0" w14:textId="77777777" w:rsidR="002C5A74" w:rsidRPr="002C5A74" w:rsidRDefault="002C5A74" w:rsidP="002C5A74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C5A74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«Юные</w:t>
            </w:r>
            <w:r w:rsidRPr="002C5A74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2C5A74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lastRenderedPageBreak/>
              <w:t>исследователи»,</w:t>
            </w:r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209B16F" w14:textId="77777777" w:rsidR="002C5A74" w:rsidRPr="002C5A74" w:rsidRDefault="002C5A74" w:rsidP="002C5A74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«Математические ступеньки», </w:t>
            </w:r>
          </w:p>
          <w:p w14:paraId="796DF467" w14:textId="77777777" w:rsidR="002C5A74" w:rsidRPr="002C5A74" w:rsidRDefault="002C5A74" w:rsidP="002C5A74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Любознайка</w:t>
            </w:r>
            <w:proofErr w:type="spellEnd"/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», </w:t>
            </w:r>
          </w:p>
          <w:p w14:paraId="362313EB" w14:textId="0A461A5E" w:rsidR="002C5A74" w:rsidRPr="002C5A74" w:rsidRDefault="002C5A74" w:rsidP="002C5A74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Развивайка</w:t>
            </w:r>
            <w:proofErr w:type="spellEnd"/>
            <w:r w:rsidRPr="002C5A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14:paraId="6358552E" w14:textId="77777777" w:rsidR="00704C43" w:rsidRDefault="00704C43" w:rsidP="00704C43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lastRenderedPageBreak/>
              <w:t>«Умные пальчики» (конструирование)</w:t>
            </w:r>
          </w:p>
          <w:p w14:paraId="53AD1574" w14:textId="77777777" w:rsidR="00704C43" w:rsidRDefault="00704C43" w:rsidP="00704C43">
            <w:pPr>
              <w:pStyle w:val="a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 xml:space="preserve">«Весёлые пальчики» (развитие мелкой </w:t>
            </w:r>
            <w:r w:rsidRPr="00F22C92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lastRenderedPageBreak/>
              <w:t>моторики)</w:t>
            </w:r>
          </w:p>
          <w:p w14:paraId="7ABFE52D" w14:textId="77777777" w:rsidR="002C5A74" w:rsidRPr="00F22C92" w:rsidRDefault="002C5A74" w:rsidP="006B4980">
            <w:pPr>
              <w:pStyle w:val="ae"/>
              <w:spacing w:after="0" w:line="240" w:lineRule="auto"/>
              <w:ind w:left="436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2C5A74" w14:paraId="41300151" w14:textId="77777777" w:rsidTr="00704C43">
        <w:tc>
          <w:tcPr>
            <w:tcW w:w="749" w:type="dxa"/>
          </w:tcPr>
          <w:p w14:paraId="2BD4873A" w14:textId="77777777" w:rsidR="002C5A74" w:rsidRPr="00B634D2" w:rsidRDefault="002C5A74" w:rsidP="00B634D2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14:paraId="13548A26" w14:textId="5559F1D7" w:rsidR="002C5A74" w:rsidRDefault="002C5A74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877DF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физкультурно-спортивн</w:t>
            </w:r>
            <w:r w:rsidR="001B2AF2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3515" w:type="dxa"/>
          </w:tcPr>
          <w:p w14:paraId="2D44919F" w14:textId="375F6F71" w:rsidR="002C5A74" w:rsidRPr="00704C43" w:rsidRDefault="00704C43" w:rsidP="00704C43">
            <w:pPr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704C43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«Феникс – шахматы для дошкольников»;</w:t>
            </w:r>
          </w:p>
        </w:tc>
        <w:tc>
          <w:tcPr>
            <w:tcW w:w="3544" w:type="dxa"/>
          </w:tcPr>
          <w:p w14:paraId="3A9354FB" w14:textId="34B2E580" w:rsidR="002C5A74" w:rsidRPr="00704C43" w:rsidRDefault="002C5A74" w:rsidP="00704C43">
            <w:pPr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704C43"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  <w:t>«Феникс – шахматы для дошкольников»;</w:t>
            </w:r>
          </w:p>
        </w:tc>
      </w:tr>
      <w:tr w:rsidR="002C5A74" w14:paraId="77C0B848" w14:textId="77777777" w:rsidTr="00704C43">
        <w:tc>
          <w:tcPr>
            <w:tcW w:w="749" w:type="dxa"/>
          </w:tcPr>
          <w:p w14:paraId="3FBB336D" w14:textId="77777777" w:rsidR="002C5A74" w:rsidRPr="00B634D2" w:rsidRDefault="002C5A74" w:rsidP="00B634D2">
            <w:pPr>
              <w:pStyle w:val="a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14:paraId="0BB0A369" w14:textId="68B9BD08" w:rsidR="002C5A74" w:rsidRPr="00877DF0" w:rsidRDefault="002C5A74" w:rsidP="00925015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877DF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туристско-краеведческ</w:t>
            </w:r>
            <w:r w:rsidR="001B2AF2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3515" w:type="dxa"/>
          </w:tcPr>
          <w:p w14:paraId="12799936" w14:textId="1D5FC3D0" w:rsidR="002C5A74" w:rsidRPr="00704C43" w:rsidRDefault="001B2AF2" w:rsidP="00704C43">
            <w:pPr>
              <w:jc w:val="both"/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</w:pPr>
            <w:r w:rsidRPr="00704C43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«Веселый рюкзачок»</w:t>
            </w:r>
          </w:p>
        </w:tc>
        <w:tc>
          <w:tcPr>
            <w:tcW w:w="3544" w:type="dxa"/>
          </w:tcPr>
          <w:p w14:paraId="5DF76A95" w14:textId="5AFE0CED" w:rsidR="002C5A74" w:rsidRPr="001B2AF2" w:rsidRDefault="001B2AF2" w:rsidP="001B2AF2">
            <w:pPr>
              <w:ind w:left="360"/>
              <w:jc w:val="both"/>
              <w:rPr>
                <w:rFonts w:ascii="Times New Roman" w:eastAsia="Times New Roman" w:hAnsi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B2AF2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«Веселый рюкзач</w:t>
            </w:r>
            <w:r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о</w:t>
            </w:r>
            <w:r w:rsidRPr="001B2AF2">
              <w:rPr>
                <w:rFonts w:ascii="Times New Roman" w:eastAsia="Times New Roman" w:hAnsi="Times New Roman"/>
                <w:iCs/>
                <w:color w:val="222222"/>
                <w:sz w:val="28"/>
                <w:szCs w:val="28"/>
                <w:lang w:eastAsia="ru-RU"/>
              </w:rPr>
              <w:t>к»</w:t>
            </w:r>
          </w:p>
        </w:tc>
      </w:tr>
    </w:tbl>
    <w:p w14:paraId="188F8FBB" w14:textId="77777777" w:rsidR="00B634D2" w:rsidRPr="00877DF0" w:rsidRDefault="00B634D2" w:rsidP="0092501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327280E8" w14:textId="77777777" w:rsidR="00F22C92" w:rsidRDefault="00F22C92" w:rsidP="0092501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0F844378" w14:textId="498ADCE6" w:rsidR="005512F6" w:rsidRPr="00877DF0" w:rsidRDefault="006B4980" w:rsidP="0092501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П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дополнительного образования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занесены в навигатор программ дополнительного образования</w:t>
      </w:r>
      <w:r w:rsidR="00F22C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F22C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</w:t>
      </w:r>
      <w:r w:rsidR="0092501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хват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сертификатами дополнительного образования </w:t>
      </w:r>
      <w:r w:rsidR="0092501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составляет 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46 воспитанников</w:t>
      </w:r>
      <w:r w:rsidR="00F22C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(25%)</w:t>
      </w:r>
      <w:r w:rsidR="005512F6" w:rsidRPr="00877D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</w:p>
    <w:p w14:paraId="601CFC54" w14:textId="77777777" w:rsidR="00CC50D2" w:rsidRDefault="00CC50D2" w:rsidP="00925015">
      <w:pPr>
        <w:spacing w:after="0" w:line="240" w:lineRule="auto"/>
        <w:ind w:left="-284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53090306" w14:textId="77777777" w:rsidR="00877DF0" w:rsidRPr="00925015" w:rsidRDefault="00877DF0" w:rsidP="00877DF0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1BC5D539" w14:textId="77777777" w:rsidR="00C00C9D" w:rsidRPr="002F215E" w:rsidRDefault="00C00C9D" w:rsidP="00C023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Оценка функционирования внутренней системы оценки качества образования</w:t>
      </w:r>
    </w:p>
    <w:p w14:paraId="0F91AF98" w14:textId="3F70117E" w:rsidR="00C00C9D" w:rsidRPr="002F215E" w:rsidRDefault="00C00C9D" w:rsidP="00D21E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Детском саду утверждено</w:t>
      </w:r>
      <w:r w:rsidR="00B10A43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F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внутренней системе оценки качества </w:t>
      </w:r>
      <w:r w:rsidRPr="00F22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22C92" w:rsidRPr="00F2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C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</w:t>
      </w:r>
      <w:r w:rsidR="00CB1B0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.09.201</w:t>
      </w:r>
      <w:r w:rsidR="00CB1B0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приказ №73/1/01-09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Мониторинг качества образовательной деятельности в 20</w:t>
      </w:r>
      <w:r w:rsidR="005F27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показал хорошую работу педагогического коллектива по всем показателям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30A236C" w14:textId="77777777" w:rsidR="000D2D1A" w:rsidRDefault="00C00C9D" w:rsidP="000D2D1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 здоровья и физического развития воспитанников удовлетворительные.</w:t>
      </w:r>
    </w:p>
    <w:p w14:paraId="16FDD1D6" w14:textId="495BF341" w:rsidR="000D2D1A" w:rsidRDefault="000D2D1A" w:rsidP="00EA7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Оценка педагогического процесса связана с уровнем овладения каждым ребёнком необходимыми навыками и умениями по образовательным областям. </w:t>
      </w:r>
      <w:r w:rsidR="00121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Педагогическая  диагностика  в ДОУ  проводится по методике Верещагиной   Н. В. на начало и конец ученого года и позволяет корректировать образовательный процесс.  </w:t>
      </w:r>
      <w:r w:rsidR="00CE3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диагностики 2020</w:t>
      </w:r>
      <w:r w:rsidR="00F22C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E3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в целом по ДОУ свидетельствует о положительной динамике развития детей. </w:t>
      </w:r>
    </w:p>
    <w:p w14:paraId="2267ABED" w14:textId="77777777" w:rsidR="00811CA3" w:rsidRDefault="00C00C9D" w:rsidP="00EA72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7D3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В течение года воспитанники Детског</w:t>
      </w:r>
      <w:r w:rsidR="00CE360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 са</w:t>
      </w:r>
      <w:r w:rsidRPr="002D47D3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да успешно участвовали в конкурсах и мероприятиях различного уровня</w:t>
      </w:r>
      <w:r w:rsidR="00811CA3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, предлагаемых: МОУ ДОД ДДТ,    МАУ «ДК УМР», ЦД «Цветочный», МУ  «Молодёжный центр «Солнечный», ММЦ УМР. </w:t>
      </w:r>
    </w:p>
    <w:p w14:paraId="7E3B6AE0" w14:textId="77777777" w:rsidR="00811CA3" w:rsidRDefault="00811CA3" w:rsidP="00EA72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сентябре 2020 года п</w:t>
      </w:r>
      <w:r w:rsidR="00CC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роведено анкетирование родительской общественности </w:t>
      </w:r>
      <w:r w:rsidR="00687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выявления уровня удовлетворённости работой детского сада и педагогического коллектива.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87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C75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анкетирования показал, что 98% родителей </w:t>
      </w:r>
      <w:r w:rsidR="00687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удовлетворены качеством предоставляемых услуг. </w:t>
      </w:r>
    </w:p>
    <w:p w14:paraId="48801407" w14:textId="77777777" w:rsidR="00811CA3" w:rsidRDefault="00811CA3" w:rsidP="00811CA3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48D25BC" w14:textId="77777777" w:rsidR="00C00C9D" w:rsidRPr="002F215E" w:rsidRDefault="00C00C9D" w:rsidP="00EA72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Оценка кадрового обеспечения</w:t>
      </w:r>
    </w:p>
    <w:p w14:paraId="65ED8B4A" w14:textId="7E18C040" w:rsidR="00C3080F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сад укомплектован педагогами на 100 процентов согласно штатному расписанию. Всего работают 35 </w:t>
      </w:r>
      <w:r w:rsid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педагогов</w:t>
      </w:r>
      <w:r w:rsidR="00C308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6944D31" w14:textId="77777777" w:rsidR="00E23BB4" w:rsidRPr="00E23BB4" w:rsidRDefault="00E23BB4" w:rsidP="00E23BB4">
      <w:pPr>
        <w:pStyle w:val="ae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14:paraId="2787A661" w14:textId="43AAFD6D" w:rsidR="001F22CA" w:rsidRDefault="001F22CA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ABE5483" wp14:editId="1D7AB999">
            <wp:extent cx="5940425" cy="24371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8899" w14:textId="77777777" w:rsidR="00C3080F" w:rsidRPr="00E23BB4" w:rsidRDefault="00C3080F" w:rsidP="00E23BB4">
      <w:pPr>
        <w:pStyle w:val="ae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E23BB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Характеристика кадрового состава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126"/>
      </w:tblGrid>
      <w:tr w:rsidR="00C3080F" w14:paraId="25ED2DD4" w14:textId="77777777" w:rsidTr="00B23773">
        <w:tc>
          <w:tcPr>
            <w:tcW w:w="8897" w:type="dxa"/>
            <w:gridSpan w:val="3"/>
          </w:tcPr>
          <w:p w14:paraId="205632F2" w14:textId="77777777" w:rsidR="00C3080F" w:rsidRDefault="00C3080F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Стажевые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характеристики  педагогических кадров</w:t>
            </w:r>
          </w:p>
        </w:tc>
      </w:tr>
      <w:tr w:rsidR="001B1689" w14:paraId="5321B92B" w14:textId="5FFE05D3" w:rsidTr="001B1689">
        <w:tc>
          <w:tcPr>
            <w:tcW w:w="4361" w:type="dxa"/>
          </w:tcPr>
          <w:p w14:paraId="0B1C2E1D" w14:textId="77777777" w:rsidR="001B1689" w:rsidRDefault="001B1689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69BE439" w14:textId="1E63094C" w:rsidR="001B1689" w:rsidRDefault="001B1689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126" w:type="dxa"/>
          </w:tcPr>
          <w:p w14:paraId="2F32509C" w14:textId="27C4807C" w:rsidR="001B1689" w:rsidRDefault="001B1689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</w:t>
            </w:r>
          </w:p>
        </w:tc>
      </w:tr>
      <w:tr w:rsidR="001B1689" w14:paraId="2ECD0437" w14:textId="4F0397EE" w:rsidTr="001B1689">
        <w:tc>
          <w:tcPr>
            <w:tcW w:w="4361" w:type="dxa"/>
          </w:tcPr>
          <w:p w14:paraId="1703F589" w14:textId="77777777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410" w:type="dxa"/>
          </w:tcPr>
          <w:p w14:paraId="0DEF423E" w14:textId="67547D73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(29%)</w:t>
            </w:r>
          </w:p>
        </w:tc>
        <w:tc>
          <w:tcPr>
            <w:tcW w:w="2126" w:type="dxa"/>
          </w:tcPr>
          <w:p w14:paraId="57E85DA7" w14:textId="4776C1DC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%)</w:t>
            </w:r>
          </w:p>
        </w:tc>
      </w:tr>
      <w:tr w:rsidR="001B1689" w14:paraId="638524A6" w14:textId="0004FB6D" w:rsidTr="001B1689">
        <w:tc>
          <w:tcPr>
            <w:tcW w:w="4361" w:type="dxa"/>
          </w:tcPr>
          <w:p w14:paraId="0A277498" w14:textId="77777777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 5 до 10 лет </w:t>
            </w:r>
          </w:p>
        </w:tc>
        <w:tc>
          <w:tcPr>
            <w:tcW w:w="2410" w:type="dxa"/>
          </w:tcPr>
          <w:p w14:paraId="26B0B10E" w14:textId="276A73F0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(29%)</w:t>
            </w:r>
          </w:p>
        </w:tc>
        <w:tc>
          <w:tcPr>
            <w:tcW w:w="2126" w:type="dxa"/>
          </w:tcPr>
          <w:p w14:paraId="5A2E433D" w14:textId="55031410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%)</w:t>
            </w:r>
          </w:p>
        </w:tc>
      </w:tr>
      <w:tr w:rsidR="001B1689" w14:paraId="7D8D996B" w14:textId="40E8B92B" w:rsidTr="001B1689">
        <w:tc>
          <w:tcPr>
            <w:tcW w:w="4361" w:type="dxa"/>
          </w:tcPr>
          <w:p w14:paraId="05DBE7D9" w14:textId="55650548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 10 и больше </w:t>
            </w:r>
          </w:p>
        </w:tc>
        <w:tc>
          <w:tcPr>
            <w:tcW w:w="2410" w:type="dxa"/>
          </w:tcPr>
          <w:p w14:paraId="605A26C1" w14:textId="7C4734B9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 (43%)</w:t>
            </w:r>
          </w:p>
        </w:tc>
        <w:tc>
          <w:tcPr>
            <w:tcW w:w="2126" w:type="dxa"/>
          </w:tcPr>
          <w:p w14:paraId="3B146C61" w14:textId="7F090AE0" w:rsidR="001B1689" w:rsidRDefault="001B1689" w:rsidP="001B1689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r w:rsidR="0010100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%)</w:t>
            </w:r>
          </w:p>
        </w:tc>
      </w:tr>
    </w:tbl>
    <w:p w14:paraId="3C439FDF" w14:textId="2C7EE2C8" w:rsidR="00C3080F" w:rsidRDefault="001B1689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6C106F2" wp14:editId="41F9F773">
            <wp:extent cx="5940425" cy="2437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0D8D" w14:textId="7860DC5B" w:rsidR="00C3080F" w:rsidRPr="00E23BB4" w:rsidRDefault="00E23BB4" w:rsidP="00E23BB4">
      <w:pPr>
        <w:pStyle w:val="ae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Образование</w:t>
      </w:r>
      <w:r w:rsidR="0006615D" w:rsidRPr="000661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0661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педагогических кадров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3000"/>
        <w:gridCol w:w="1397"/>
      </w:tblGrid>
      <w:tr w:rsidR="00C3080F" w14:paraId="421518BA" w14:textId="77777777" w:rsidTr="009749A0">
        <w:tc>
          <w:tcPr>
            <w:tcW w:w="8900" w:type="dxa"/>
            <w:gridSpan w:val="3"/>
          </w:tcPr>
          <w:p w14:paraId="38697E0A" w14:textId="77777777" w:rsidR="00C3080F" w:rsidRDefault="00C3080F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Образовательный уровень педагогических кадров</w:t>
            </w:r>
          </w:p>
        </w:tc>
      </w:tr>
      <w:tr w:rsidR="009749A0" w14:paraId="12D2EF5D" w14:textId="55756319" w:rsidTr="009749A0">
        <w:tc>
          <w:tcPr>
            <w:tcW w:w="4503" w:type="dxa"/>
          </w:tcPr>
          <w:p w14:paraId="7F76FCF3" w14:textId="77777777" w:rsidR="009749A0" w:rsidRDefault="009749A0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379B4B08" w14:textId="10F0AA38" w:rsidR="009749A0" w:rsidRDefault="009749A0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97" w:type="dxa"/>
          </w:tcPr>
          <w:p w14:paraId="13679997" w14:textId="08BA306E" w:rsidR="009749A0" w:rsidRDefault="009749A0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</w:t>
            </w:r>
          </w:p>
        </w:tc>
      </w:tr>
      <w:tr w:rsidR="009749A0" w14:paraId="15142EB8" w14:textId="18D37F66" w:rsidTr="009749A0">
        <w:tc>
          <w:tcPr>
            <w:tcW w:w="4503" w:type="dxa"/>
          </w:tcPr>
          <w:p w14:paraId="3E628245" w14:textId="77777777" w:rsidR="009749A0" w:rsidRDefault="009749A0" w:rsidP="009749A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000" w:type="dxa"/>
          </w:tcPr>
          <w:p w14:paraId="642C5DB7" w14:textId="675A88C4" w:rsidR="009749A0" w:rsidRDefault="009749A0" w:rsidP="009749A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20(57%)</w:t>
            </w:r>
          </w:p>
        </w:tc>
        <w:tc>
          <w:tcPr>
            <w:tcW w:w="1397" w:type="dxa"/>
          </w:tcPr>
          <w:p w14:paraId="04CB2A40" w14:textId="6142ECC5" w:rsidR="009749A0" w:rsidRDefault="009749A0" w:rsidP="009749A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22(63%)</w:t>
            </w:r>
          </w:p>
        </w:tc>
      </w:tr>
      <w:tr w:rsidR="009749A0" w14:paraId="4A06DD29" w14:textId="61D731BE" w:rsidTr="009749A0">
        <w:tc>
          <w:tcPr>
            <w:tcW w:w="4503" w:type="dxa"/>
          </w:tcPr>
          <w:p w14:paraId="4250F846" w14:textId="77777777" w:rsidR="009749A0" w:rsidRDefault="009749A0" w:rsidP="009749A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3000" w:type="dxa"/>
          </w:tcPr>
          <w:p w14:paraId="37516E72" w14:textId="49353E35" w:rsidR="009749A0" w:rsidRDefault="009749A0" w:rsidP="009749A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15(43%)</w:t>
            </w:r>
          </w:p>
        </w:tc>
        <w:tc>
          <w:tcPr>
            <w:tcW w:w="1397" w:type="dxa"/>
          </w:tcPr>
          <w:p w14:paraId="179C3C0A" w14:textId="5F8235C7" w:rsidR="009749A0" w:rsidRDefault="009749A0" w:rsidP="009749A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13(37%)</w:t>
            </w:r>
          </w:p>
        </w:tc>
      </w:tr>
    </w:tbl>
    <w:p w14:paraId="045F4E42" w14:textId="4CA0FC48" w:rsidR="00C3080F" w:rsidRDefault="00C3080F" w:rsidP="00C3080F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6FB42CD" w14:textId="6E56228C" w:rsidR="00101005" w:rsidRDefault="009749A0" w:rsidP="00C3080F">
      <w:pPr>
        <w:spacing w:after="15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E8DCC82" wp14:editId="18E0AB4F">
            <wp:extent cx="5940425" cy="24371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4"/>
                    <a:stretch/>
                  </pic:blipFill>
                  <pic:spPr bwMode="auto">
                    <a:xfrm>
                      <a:off x="0" y="0"/>
                      <a:ext cx="59404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561C" w14:textId="3844EC90" w:rsidR="00E23BB4" w:rsidRPr="00E23BB4" w:rsidRDefault="00E23BB4" w:rsidP="00E23BB4">
      <w:pPr>
        <w:pStyle w:val="ae"/>
        <w:numPr>
          <w:ilvl w:val="0"/>
          <w:numId w:val="19"/>
        </w:numPr>
        <w:spacing w:after="15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Квалификация</w:t>
      </w:r>
      <w:r w:rsidR="0006615D" w:rsidRPr="000661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06615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педагогических кадров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1843"/>
      </w:tblGrid>
      <w:tr w:rsidR="00C3080F" w14:paraId="47CBA7F9" w14:textId="77777777" w:rsidTr="00B23773">
        <w:tc>
          <w:tcPr>
            <w:tcW w:w="8897" w:type="dxa"/>
            <w:gridSpan w:val="3"/>
          </w:tcPr>
          <w:p w14:paraId="5749DDB7" w14:textId="77777777" w:rsidR="00C3080F" w:rsidRDefault="00C3080F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Квалификационный уровень </w:t>
            </w:r>
            <w:bookmarkStart w:id="4" w:name="_Hlk69202787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педагогических кадров</w:t>
            </w:r>
            <w:bookmarkEnd w:id="4"/>
          </w:p>
        </w:tc>
      </w:tr>
      <w:tr w:rsidR="00C82640" w14:paraId="73A24E18" w14:textId="64CEB496" w:rsidTr="00C82640">
        <w:tc>
          <w:tcPr>
            <w:tcW w:w="4644" w:type="dxa"/>
          </w:tcPr>
          <w:p w14:paraId="7F802F44" w14:textId="77777777" w:rsidR="00C82640" w:rsidRDefault="00C82640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76D592F" w14:textId="1D266B02" w:rsidR="00C82640" w:rsidRDefault="00C82640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</w:tcPr>
          <w:p w14:paraId="68F2C1D8" w14:textId="00FC2ACB" w:rsidR="00C82640" w:rsidRDefault="00C82640" w:rsidP="00B2377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2020</w:t>
            </w:r>
          </w:p>
        </w:tc>
      </w:tr>
      <w:tr w:rsidR="00C82640" w14:paraId="7AC82B0F" w14:textId="7BB4056C" w:rsidTr="00C82640">
        <w:tc>
          <w:tcPr>
            <w:tcW w:w="4644" w:type="dxa"/>
          </w:tcPr>
          <w:p w14:paraId="6AF7C3E9" w14:textId="77777777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имеет</w:t>
            </w:r>
          </w:p>
        </w:tc>
        <w:tc>
          <w:tcPr>
            <w:tcW w:w="2410" w:type="dxa"/>
          </w:tcPr>
          <w:p w14:paraId="3E23B449" w14:textId="6CFD8731" w:rsidR="00C82640" w:rsidRDefault="00AF4BB7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4440EEE7" w14:textId="3DECDA5D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11(31%)</w:t>
            </w:r>
          </w:p>
        </w:tc>
      </w:tr>
      <w:tr w:rsidR="00C82640" w14:paraId="1509FA4B" w14:textId="5F234C1A" w:rsidTr="00C82640">
        <w:tc>
          <w:tcPr>
            <w:tcW w:w="4644" w:type="dxa"/>
          </w:tcPr>
          <w:p w14:paraId="6C28D6C8" w14:textId="77777777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2410" w:type="dxa"/>
          </w:tcPr>
          <w:p w14:paraId="75C4AC11" w14:textId="7223930A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</w:tcPr>
          <w:p w14:paraId="682B71B0" w14:textId="4281F7F4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12(34%)</w:t>
            </w:r>
          </w:p>
        </w:tc>
      </w:tr>
      <w:tr w:rsidR="00C82640" w14:paraId="0C19B145" w14:textId="489A187C" w:rsidTr="00C82640">
        <w:tc>
          <w:tcPr>
            <w:tcW w:w="4644" w:type="dxa"/>
          </w:tcPr>
          <w:p w14:paraId="3AD3DB4D" w14:textId="77777777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410" w:type="dxa"/>
          </w:tcPr>
          <w:p w14:paraId="6C90DA75" w14:textId="37E6E33E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14:paraId="5AAA1A72" w14:textId="0F122123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(29%)</w:t>
            </w:r>
          </w:p>
        </w:tc>
      </w:tr>
      <w:tr w:rsidR="00C82640" w14:paraId="5A71397A" w14:textId="606B46B0" w:rsidTr="00C82640">
        <w:tc>
          <w:tcPr>
            <w:tcW w:w="4644" w:type="dxa"/>
            <w:tcBorders>
              <w:bottom w:val="single" w:sz="4" w:space="0" w:color="auto"/>
            </w:tcBorders>
          </w:tcPr>
          <w:p w14:paraId="50B253CC" w14:textId="77777777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4587A2" w14:textId="7290CBC9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83AAC7" w14:textId="458DF8DB" w:rsidR="00C82640" w:rsidRDefault="00C82640" w:rsidP="00C82640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(2,8%)</w:t>
            </w:r>
          </w:p>
        </w:tc>
      </w:tr>
    </w:tbl>
    <w:p w14:paraId="44B6DF2D" w14:textId="3BFD9D48" w:rsidR="00C3080F" w:rsidRDefault="001A7D8C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4256B67" wp14:editId="5682D1CD">
            <wp:extent cx="5940425" cy="22085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0"/>
                    <a:stretch/>
                  </pic:blipFill>
                  <pic:spPr bwMode="auto">
                    <a:xfrm>
                      <a:off x="0" y="0"/>
                      <a:ext cx="59404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7B64A" w14:textId="77777777" w:rsidR="009749A0" w:rsidRDefault="009749A0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69CA3BB" w14:textId="77777777" w:rsidR="00C00C9D" w:rsidRPr="002F215E" w:rsidRDefault="00C3080F" w:rsidP="00C00C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Педагогический коллектив д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етского сада насчитывает </w:t>
      </w:r>
      <w:r w:rsidR="00CB1B0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C00C9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специалистов. Соотношение воспитанников, приходящихся на 1 взрослого</w:t>
      </w:r>
      <w:r w:rsidR="00C00C9D"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3242035E" w14:textId="77777777" w:rsidR="00C00C9D" w:rsidRPr="002F215E" w:rsidRDefault="00C00C9D" w:rsidP="00C00C9D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воспитанник/педагоги – </w:t>
      </w:r>
      <w:r w:rsidR="00CB1B0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1;</w:t>
      </w:r>
    </w:p>
    <w:p w14:paraId="2987FD19" w14:textId="77777777" w:rsidR="00C3080F" w:rsidRDefault="00C00C9D" w:rsidP="00C3080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воспитанники/все сотрудники – </w:t>
      </w:r>
      <w:r w:rsidR="00CB1B0D"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/1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1057AA7" w14:textId="77777777" w:rsidR="00C3080F" w:rsidRPr="00C3080F" w:rsidRDefault="00C3080F" w:rsidP="00C3080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A3F38F4" w14:textId="77777777" w:rsidR="00C00C9D" w:rsidRPr="002F215E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20</w:t>
      </w:r>
      <w:r w:rsid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 педагогические работники прошли аттестацию и получили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5678ABC6" w14:textId="77777777" w:rsidR="00C00C9D" w:rsidRPr="00A35E47" w:rsidRDefault="00C00C9D" w:rsidP="00C00C9D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высшую квалификационную категорию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="00A35E47"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воспитатель</w:t>
      </w:r>
      <w:r w:rsidR="00A35E47"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="00A35E47"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изодеятельност</w:t>
      </w:r>
      <w:r w:rsidR="000D2D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spellEnd"/>
      <w:r w:rsidR="000D2D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E62C18A" w14:textId="77777777" w:rsidR="000D2D1A" w:rsidRDefault="00C00C9D" w:rsidP="000D2D1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первую квалификационную категорию – </w:t>
      </w:r>
      <w:r w:rsidR="00A35E47"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педагог-психолог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35E47"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1 воспитател</w:t>
      </w:r>
      <w:r w:rsidR="000D2D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ь. </w:t>
      </w:r>
    </w:p>
    <w:p w14:paraId="5DA7B993" w14:textId="77777777" w:rsidR="00C3080F" w:rsidRDefault="00C3080F" w:rsidP="000D2D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68732B8" w14:textId="77777777" w:rsidR="00C3080F" w:rsidRDefault="00C3080F" w:rsidP="00C30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08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года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педагога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повысили профессиональный уровень, </w:t>
      </w:r>
      <w:r w:rsidRPr="002F21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получив диплом о высшем педагогическом образовании.</w:t>
      </w:r>
      <w:r w:rsidRPr="00C308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BB1690E" w14:textId="0BC8778D" w:rsidR="00C3080F" w:rsidRDefault="00C3080F" w:rsidP="00C30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2020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д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етский сад перешел на применение профессиональных стандартов. </w:t>
      </w:r>
      <w:r w:rsidR="00704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работники ДОО соответствуют занимаемой должности.</w:t>
      </w:r>
    </w:p>
    <w:p w14:paraId="3017F802" w14:textId="77777777" w:rsidR="000D2D1A" w:rsidRDefault="000D2D1A" w:rsidP="00C308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29227DD" w14:textId="77777777" w:rsidR="00EA7253" w:rsidRDefault="000D2D1A" w:rsidP="00C308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Курсы повышения квалификации педагогических кадров </w:t>
      </w:r>
    </w:p>
    <w:p w14:paraId="5C101988" w14:textId="77777777" w:rsidR="0032620E" w:rsidRDefault="00E7011C" w:rsidP="0032620E">
      <w:pPr>
        <w:pStyle w:val="af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ДОУ в системе ведётся работа по повышению квалификации педагогических работников. </w:t>
      </w:r>
      <w:r w:rsidR="0032620E">
        <w:rPr>
          <w:color w:val="111111"/>
          <w:sz w:val="28"/>
          <w:szCs w:val="28"/>
        </w:rPr>
        <w:t>Основными задачами данной деятельности является:</w:t>
      </w:r>
    </w:p>
    <w:p w14:paraId="0A75C7B5" w14:textId="77777777" w:rsidR="00205A39" w:rsidRDefault="0032620E" w:rsidP="0032620E">
      <w:pPr>
        <w:pStyle w:val="af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развитие </w:t>
      </w:r>
      <w:r w:rsidR="00E7011C" w:rsidRPr="00E7011C">
        <w:rPr>
          <w:color w:val="111111"/>
          <w:sz w:val="28"/>
          <w:szCs w:val="28"/>
        </w:rPr>
        <w:t>профессиональной компетентности</w:t>
      </w:r>
      <w:r>
        <w:rPr>
          <w:color w:val="111111"/>
          <w:sz w:val="28"/>
          <w:szCs w:val="28"/>
        </w:rPr>
        <w:t>;</w:t>
      </w:r>
    </w:p>
    <w:p w14:paraId="2038616E" w14:textId="77777777" w:rsidR="00205A39" w:rsidRDefault="00205A39" w:rsidP="0032620E">
      <w:pPr>
        <w:pStyle w:val="af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7011C" w:rsidRPr="00E7011C">
        <w:rPr>
          <w:color w:val="111111"/>
          <w:sz w:val="28"/>
          <w:szCs w:val="28"/>
        </w:rPr>
        <w:t>формирован</w:t>
      </w:r>
      <w:r w:rsidR="0032620E">
        <w:rPr>
          <w:color w:val="111111"/>
          <w:sz w:val="28"/>
          <w:szCs w:val="28"/>
        </w:rPr>
        <w:t xml:space="preserve">ие устойчивых навыков системной </w:t>
      </w:r>
      <w:r w:rsidR="00E7011C" w:rsidRPr="00E7011C">
        <w:rPr>
          <w:color w:val="111111"/>
          <w:sz w:val="28"/>
          <w:szCs w:val="28"/>
        </w:rPr>
        <w:t>рефлексии </w:t>
      </w:r>
      <w:r w:rsidR="00E7011C" w:rsidRPr="0032620E">
        <w:rPr>
          <w:rStyle w:val="af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="00E7011C" w:rsidRPr="0032620E">
        <w:rPr>
          <w:b/>
          <w:color w:val="111111"/>
          <w:sz w:val="28"/>
          <w:szCs w:val="28"/>
        </w:rPr>
        <w:t> </w:t>
      </w:r>
      <w:r w:rsidR="00E7011C" w:rsidRPr="00E7011C">
        <w:rPr>
          <w:color w:val="111111"/>
          <w:sz w:val="28"/>
          <w:szCs w:val="28"/>
        </w:rPr>
        <w:t>процесса и его результатов;</w:t>
      </w:r>
      <w:r>
        <w:rPr>
          <w:color w:val="111111"/>
          <w:sz w:val="28"/>
          <w:szCs w:val="28"/>
        </w:rPr>
        <w:t xml:space="preserve"> </w:t>
      </w:r>
    </w:p>
    <w:p w14:paraId="0B26D159" w14:textId="2BB2024E" w:rsidR="00E7011C" w:rsidRPr="00E7011C" w:rsidRDefault="00205A39" w:rsidP="0032620E">
      <w:pPr>
        <w:pStyle w:val="af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7011C" w:rsidRPr="00E7011C">
        <w:rPr>
          <w:color w:val="111111"/>
          <w:sz w:val="28"/>
          <w:szCs w:val="28"/>
        </w:rPr>
        <w:t>формирование структурной целостности </w:t>
      </w:r>
      <w:r w:rsidR="00E7011C" w:rsidRPr="006B2835">
        <w:rPr>
          <w:rStyle w:val="af4"/>
          <w:b w:val="0"/>
          <w:color w:val="111111"/>
          <w:sz w:val="28"/>
          <w:szCs w:val="28"/>
          <w:bdr w:val="none" w:sz="0" w:space="0" w:color="auto" w:frame="1"/>
        </w:rPr>
        <w:t>педагогической</w:t>
      </w:r>
      <w:r w:rsidR="00E7011C" w:rsidRPr="00E7011C">
        <w:rPr>
          <w:color w:val="111111"/>
          <w:sz w:val="28"/>
          <w:szCs w:val="28"/>
        </w:rPr>
        <w:t> деятельности каждого работника</w:t>
      </w:r>
      <w:r>
        <w:rPr>
          <w:color w:val="111111"/>
          <w:sz w:val="28"/>
          <w:szCs w:val="28"/>
        </w:rPr>
        <w:t>.</w:t>
      </w:r>
    </w:p>
    <w:p w14:paraId="6B3A0C76" w14:textId="209AFA53" w:rsidR="00E7011C" w:rsidRDefault="00966E34" w:rsidP="0032620E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 2020 году в кадровый состав вошли два новых педагога-молодых специалиста. Один из них на имеет профильного образования по дошкольному воспитанию. С целью переподготовки педагога будет организовано в 2021 году обучение через КПК (250 час.) Также повысить педагогическую ИКТ-компетенцию (дистанционно в Академии ресурсы образования ) смогут 10 педагогов Детского сада. </w:t>
      </w:r>
      <w:r w:rsidR="00E7011C" w:rsidRPr="00E7011C">
        <w:rPr>
          <w:color w:val="111111"/>
          <w:sz w:val="28"/>
          <w:szCs w:val="28"/>
        </w:rPr>
        <w:t>Все цели без исключения обеспечивают реализацию </w:t>
      </w:r>
      <w:r w:rsidR="00E7011C" w:rsidRPr="006B2835">
        <w:rPr>
          <w:rStyle w:val="af4"/>
          <w:b w:val="0"/>
          <w:color w:val="111111"/>
          <w:sz w:val="28"/>
          <w:szCs w:val="28"/>
          <w:bdr w:val="none" w:sz="0" w:space="0" w:color="auto" w:frame="1"/>
        </w:rPr>
        <w:t>требований</w:t>
      </w:r>
      <w:r w:rsidR="00E7011C" w:rsidRPr="00E7011C">
        <w:rPr>
          <w:color w:val="111111"/>
          <w:sz w:val="28"/>
          <w:szCs w:val="28"/>
        </w:rPr>
        <w:t> по достижению современного качества </w:t>
      </w:r>
      <w:r w:rsidR="00E7011C" w:rsidRPr="006B2835">
        <w:rPr>
          <w:rStyle w:val="af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="00E7011C" w:rsidRPr="006B2835">
        <w:rPr>
          <w:b/>
          <w:color w:val="111111"/>
          <w:sz w:val="28"/>
          <w:szCs w:val="28"/>
        </w:rPr>
        <w:t>.</w:t>
      </w:r>
    </w:p>
    <w:p w14:paraId="2CFCEF7F" w14:textId="77777777" w:rsidR="00C3080F" w:rsidRDefault="00C3080F" w:rsidP="00844D21">
      <w:pPr>
        <w:pStyle w:val="af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3600"/>
        <w:gridCol w:w="2035"/>
      </w:tblGrid>
      <w:tr w:rsidR="001C7F24" w14:paraId="102DA261" w14:textId="4AF74A62" w:rsidTr="001C7F24">
        <w:tc>
          <w:tcPr>
            <w:tcW w:w="3936" w:type="dxa"/>
          </w:tcPr>
          <w:p w14:paraId="7E7CB2E0" w14:textId="670F3BC8" w:rsidR="001C7F24" w:rsidRDefault="001C7F24" w:rsidP="0032620E">
            <w:pPr>
              <w:pStyle w:val="a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Количество педагогов прошедших КПК в 2020 г. </w:t>
            </w:r>
          </w:p>
        </w:tc>
        <w:tc>
          <w:tcPr>
            <w:tcW w:w="3600" w:type="dxa"/>
          </w:tcPr>
          <w:p w14:paraId="10E7301E" w14:textId="7BD7D077" w:rsidR="001C7F24" w:rsidRDefault="001C7F24" w:rsidP="0032620E">
            <w:pPr>
              <w:pStyle w:val="a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13(37 %)</w:t>
            </w:r>
          </w:p>
        </w:tc>
        <w:tc>
          <w:tcPr>
            <w:tcW w:w="2035" w:type="dxa"/>
          </w:tcPr>
          <w:p w14:paraId="0BED7123" w14:textId="77777777" w:rsidR="001C7F24" w:rsidRDefault="001C7F24" w:rsidP="001C7F24">
            <w:pPr>
              <w:pStyle w:val="a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  <w:tr w:rsidR="001C7F24" w14:paraId="230C677A" w14:textId="79394581" w:rsidTr="001C7F24">
        <w:tc>
          <w:tcPr>
            <w:tcW w:w="3936" w:type="dxa"/>
          </w:tcPr>
          <w:p w14:paraId="41BB0E8C" w14:textId="4E755281" w:rsidR="001C7F24" w:rsidRPr="008340F2" w:rsidRDefault="001C7F24" w:rsidP="0032620E">
            <w:pPr>
              <w:pStyle w:val="a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340F2">
              <w:rPr>
                <w:color w:val="111111"/>
                <w:sz w:val="28"/>
                <w:szCs w:val="28"/>
              </w:rPr>
              <w:t xml:space="preserve">Административные работники прошедшие КПК в 2020 г. </w:t>
            </w:r>
          </w:p>
        </w:tc>
        <w:tc>
          <w:tcPr>
            <w:tcW w:w="3600" w:type="dxa"/>
          </w:tcPr>
          <w:p w14:paraId="4029EA40" w14:textId="670F0DAA" w:rsidR="001C7F24" w:rsidRDefault="001C7F24" w:rsidP="0032620E">
            <w:pPr>
              <w:pStyle w:val="a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8340F2">
              <w:rPr>
                <w:color w:val="111111"/>
                <w:sz w:val="28"/>
                <w:szCs w:val="28"/>
              </w:rPr>
              <w:t xml:space="preserve">                            3(75)%</w:t>
            </w:r>
          </w:p>
        </w:tc>
        <w:tc>
          <w:tcPr>
            <w:tcW w:w="2035" w:type="dxa"/>
          </w:tcPr>
          <w:p w14:paraId="252C6205" w14:textId="77777777" w:rsidR="001C7F24" w:rsidRDefault="001C7F24" w:rsidP="001C7F24">
            <w:pPr>
              <w:pStyle w:val="a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2DEA7F13" w14:textId="77777777" w:rsidR="00C00C9D" w:rsidRPr="002F215E" w:rsidRDefault="00C00C9D" w:rsidP="001C11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819C7E2" w14:textId="77777777" w:rsidR="00744C93" w:rsidRDefault="00C00C9D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</w:t>
      </w:r>
      <w:r w:rsidR="00A35E47"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педагоги Детского сада приняли</w:t>
      </w:r>
      <w:r w:rsidRPr="00A35E4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</w:t>
      </w:r>
      <w:r w:rsidR="00744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в:</w:t>
      </w:r>
    </w:p>
    <w:p w14:paraId="3015E39F" w14:textId="77777777" w:rsidR="00744C93" w:rsidRPr="008340F2" w:rsidRDefault="00744C9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537BD4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униципальный фестиваль молодых педагогов  «Педагогическая весна – 2020»;</w:t>
      </w:r>
    </w:p>
    <w:p w14:paraId="52CA1F48" w14:textId="77777777" w:rsidR="00744C93" w:rsidRPr="008340F2" w:rsidRDefault="00744C9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BD3AD3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</w:t>
      </w: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униципальный </w:t>
      </w:r>
      <w:r w:rsidR="00BD3AD3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фестиваль</w:t>
      </w: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«Педагог – профессионал 2020»</w:t>
      </w:r>
      <w:r w:rsidR="00BD3AD3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F1EE2CD" w14:textId="25E8E5DF" w:rsidR="00BD3AD3" w:rsidRPr="008340F2" w:rsidRDefault="00BD3AD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AA6999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региональный и всероссийский</w:t>
      </w: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A6999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этапы </w:t>
      </w: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</w:t>
      </w:r>
      <w:r w:rsidR="00AA6999"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профессионального мастерства  «Воспитатель года – 2020»;</w:t>
      </w:r>
    </w:p>
    <w:p w14:paraId="72C76FC7" w14:textId="458EC567" w:rsidR="00AA6999" w:rsidRPr="008340F2" w:rsidRDefault="00AA6999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-региональный конкурс наставников и молодых педагогов « Формула профессионального успеха»;</w:t>
      </w:r>
    </w:p>
    <w:p w14:paraId="4EEF9D8D" w14:textId="77777777" w:rsidR="00D21EEC" w:rsidRPr="008340F2" w:rsidRDefault="00BD3AD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муниципальный конкурс «Мой лучший проект»;</w:t>
      </w:r>
    </w:p>
    <w:p w14:paraId="597C0436" w14:textId="77777777" w:rsidR="00BD3AD3" w:rsidRPr="008340F2" w:rsidRDefault="00BD3AD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региональный конкурс «Традиции народов России»;</w:t>
      </w:r>
    </w:p>
    <w:p w14:paraId="05BA6B3B" w14:textId="77777777" w:rsidR="00BD3AD3" w:rsidRPr="008340F2" w:rsidRDefault="00BD3AD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муниципальный конкурс на статус МООО;</w:t>
      </w:r>
    </w:p>
    <w:p w14:paraId="5BB06137" w14:textId="77777777" w:rsidR="00BD3AD3" w:rsidRDefault="00BD3AD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40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муниципальный проект «Пока все дома»;</w:t>
      </w:r>
    </w:p>
    <w:p w14:paraId="188E7052" w14:textId="77777777" w:rsidR="00744C93" w:rsidRDefault="00BD3AD3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муниципальный методический день </w:t>
      </w:r>
      <w:r w:rsidR="00537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«Реализация парциальных программ в ДОУ, как ресурс развития интеллектуально-творческого потенциала детей дошкольного возраста»;</w:t>
      </w:r>
    </w:p>
    <w:p w14:paraId="2B77BE80" w14:textId="77777777" w:rsidR="00D21EEC" w:rsidRDefault="00D21EEC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спартакиада работников образования, сдача норм ГТО.</w:t>
      </w:r>
    </w:p>
    <w:p w14:paraId="2BD3FDA2" w14:textId="77777777" w:rsidR="00D21EEC" w:rsidRPr="00537BD4" w:rsidRDefault="00D21EEC" w:rsidP="00844D21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 дистанционных семинарах, конференциях. </w:t>
      </w:r>
    </w:p>
    <w:p w14:paraId="3AC1A413" w14:textId="2D3014CC" w:rsidR="00C023EA" w:rsidRDefault="00C023EA" w:rsidP="00C023EA">
      <w:pPr>
        <w:pStyle w:val="07BODY-txt"/>
        <w:ind w:left="0" w:firstLine="0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         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Педагоги постоянно повышают свой профессиональный уровень, эффективно участвуют </w:t>
      </w:r>
      <w:r w:rsidR="00D21EE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в р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аботе методических объединений, знакомятся с опытом работы своих коллег и други</w:t>
      </w:r>
      <w:r w:rsidR="00D21EE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х д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ошкольных учреждений,</w:t>
      </w:r>
      <w:r w:rsidR="00D21EE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занимаются 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21EE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самообразованием. 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Все </w:t>
      </w:r>
      <w:r w:rsidR="00D21EE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это в комплексе дает хороший р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езультат в организации педагогической деятельности и улучшении качества образования </w:t>
      </w:r>
      <w:r w:rsidR="00D21EEC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и в</w:t>
      </w:r>
      <w:r w:rsidR="00C00C9D" w:rsidRPr="00537BD4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оспитания дошкольников.</w:t>
      </w:r>
      <w:r w:rsidRPr="00C023EA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3755BE74" w14:textId="53516CF1" w:rsidR="00C023EA" w:rsidRPr="00C023EA" w:rsidRDefault="00C023EA" w:rsidP="00C023EA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</w:t>
      </w:r>
      <w:r w:rsidRPr="00C023EA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>Анализ данных по совершенствованию ИКТ-компетенций у педагогов и специалистов организации свидетельствует об отсутствии системного подхода и требует проработки, в том числе и планирования работы по обучению педагогов.</w:t>
      </w:r>
      <w:r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Для совершенствования данных компетенций Детский сад вошел в работу муниципального проекта «Моя школа онлайн». Методической службой Детского сада определен план работы </w:t>
      </w:r>
      <w:r w:rsidR="00584B7B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на 2021 год </w:t>
      </w:r>
      <w:r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</w:t>
      </w:r>
      <w:r w:rsidR="00584B7B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обучению педагогов навыкам дистанционного обучения воспитанников и взаимодействия с родителями.</w:t>
      </w:r>
    </w:p>
    <w:p w14:paraId="6F782C06" w14:textId="06BF7CC6" w:rsidR="00C023EA" w:rsidRPr="00C023EA" w:rsidRDefault="00C023EA" w:rsidP="00C023EA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</w:t>
      </w:r>
      <w:r w:rsidRPr="00C023EA">
        <w:rPr>
          <w:rStyle w:val="propis"/>
          <w:rFonts w:ascii="Times New Roman" w:hAnsi="Times New Roman" w:cs="Times New Roman"/>
          <w:i w:val="0"/>
          <w:color w:val="000000" w:themeColor="text1"/>
          <w:sz w:val="28"/>
          <w:szCs w:val="28"/>
        </w:rPr>
        <w:t>В связи с получение заключений ЦПМПК в 2020 году воспитанников с ОВЗ для эффективной работы принят в штат третий учитель-логопед. Указанный специалист войдет в состав психолого-педагогического консилиума, который действует в Детском саду.</w:t>
      </w:r>
    </w:p>
    <w:p w14:paraId="7EB5EE1D" w14:textId="703DD1BF" w:rsidR="00EF4184" w:rsidRPr="00C023EA" w:rsidRDefault="00EF4184" w:rsidP="00844D21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247CCC91" w14:textId="77777777" w:rsidR="00EF4184" w:rsidRDefault="00EF4184" w:rsidP="0084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2C09E3B" w14:textId="77777777" w:rsidR="00A1792E" w:rsidRDefault="00C00C9D" w:rsidP="00EF65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79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 Оценка учебно-методического и библиотечно-информационного обеспечения</w:t>
      </w:r>
    </w:p>
    <w:p w14:paraId="1283292F" w14:textId="1E047F61" w:rsidR="00A1792E" w:rsidRDefault="00584B7B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A179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ДОУ созданы условия для полноценного развития детей</w:t>
      </w:r>
      <w:r w:rsidR="00EF65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организации воспитательно-образовательного процесса. Группы оснащены необходимым оборудованием, игровым, методическими материалами для реализации ООП. </w:t>
      </w:r>
    </w:p>
    <w:p w14:paraId="4CCFAB31" w14:textId="77777777" w:rsidR="001F327F" w:rsidRDefault="001F327F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Методический кабинет оснащен библиотечным фондом учебно-методической литературы. Литература разделена на три части:</w:t>
      </w:r>
    </w:p>
    <w:p w14:paraId="55E75CB4" w14:textId="77777777" w:rsidR="001F327F" w:rsidRDefault="001F327F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организации воспитательно-образовательного процесса;</w:t>
      </w:r>
    </w:p>
    <w:p w14:paraId="27DC406E" w14:textId="77777777" w:rsidR="001F327F" w:rsidRDefault="001F327F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детская литература;</w:t>
      </w:r>
    </w:p>
    <w:p w14:paraId="47A08A09" w14:textId="77777777" w:rsidR="001F327F" w:rsidRDefault="001F327F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методическая литература для организации взаимодействия с родителями. </w:t>
      </w:r>
    </w:p>
    <w:p w14:paraId="74DC5F72" w14:textId="77777777" w:rsidR="00A9655A" w:rsidRDefault="001F327F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Оформлена подписка на периодические издания</w:t>
      </w:r>
      <w:r w:rsidR="00A965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9655A" w14:paraId="12A8277B" w14:textId="77777777" w:rsidTr="00584B7B">
        <w:tc>
          <w:tcPr>
            <w:tcW w:w="2093" w:type="dxa"/>
          </w:tcPr>
          <w:p w14:paraId="454692FF" w14:textId="77777777" w:rsidR="00A9655A" w:rsidRDefault="00A9655A" w:rsidP="00744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Почтой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России:</w:t>
            </w:r>
          </w:p>
        </w:tc>
        <w:tc>
          <w:tcPr>
            <w:tcW w:w="7478" w:type="dxa"/>
          </w:tcPr>
          <w:p w14:paraId="3F8220C5" w14:textId="77777777" w:rsidR="00A9655A" w:rsidRDefault="00A9655A" w:rsidP="00744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«Воспитатель дошкольного образовательного учреждения»;</w:t>
            </w:r>
          </w:p>
          <w:p w14:paraId="7E300120" w14:textId="77777777" w:rsidR="00A9655A" w:rsidRDefault="00A9655A" w:rsidP="00744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 «Логопед», «Инструктор по физической культуре», «Музыкальный руководитель», «Дошкольное воспитание»</w:t>
            </w:r>
          </w:p>
        </w:tc>
      </w:tr>
      <w:tr w:rsidR="00A9655A" w14:paraId="74881B69" w14:textId="77777777" w:rsidTr="00584B7B">
        <w:tc>
          <w:tcPr>
            <w:tcW w:w="2093" w:type="dxa"/>
          </w:tcPr>
          <w:p w14:paraId="57FF6117" w14:textId="77777777" w:rsidR="00A9655A" w:rsidRDefault="00A9655A" w:rsidP="00744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Электронная версия:</w:t>
            </w:r>
          </w:p>
        </w:tc>
        <w:tc>
          <w:tcPr>
            <w:tcW w:w="7478" w:type="dxa"/>
          </w:tcPr>
          <w:p w14:paraId="7B3C8D2A" w14:textId="77777777" w:rsidR="00A9655A" w:rsidRDefault="00A9655A" w:rsidP="00744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«Справочник старшего воспитателя»,</w:t>
            </w:r>
          </w:p>
          <w:p w14:paraId="5D006DFB" w14:textId="77777777" w:rsidR="00A9655A" w:rsidRDefault="00A9655A" w:rsidP="00744C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«Педагог психолог», «Справочник руководителя ДОУ», «Медицинское обслуживание и организация питания в ДОУ»</w:t>
            </w:r>
          </w:p>
        </w:tc>
      </w:tr>
    </w:tbl>
    <w:p w14:paraId="24907432" w14:textId="77777777" w:rsidR="00A9655A" w:rsidRDefault="00A9655A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4C66F1D" w14:textId="1E2B135F" w:rsidR="001F327F" w:rsidRDefault="00205A39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1F32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всю имеющуюся литературу ведется журнал поступления и учета. </w:t>
      </w:r>
    </w:p>
    <w:p w14:paraId="5BA19A47" w14:textId="77777777" w:rsidR="001F327F" w:rsidRDefault="00A1792E" w:rsidP="00744C9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Имеются технические средства обучения: компьютер</w:t>
      </w:r>
      <w:r w:rsidR="00EF65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ы, ноутбуки,</w:t>
      </w:r>
      <w:r w:rsidR="00744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проекторы, экраны для проекторов, и др. </w:t>
      </w:r>
    </w:p>
    <w:p w14:paraId="61A88177" w14:textId="77777777" w:rsidR="001C454A" w:rsidRPr="00744C93" w:rsidRDefault="00EF6587" w:rsidP="00744C93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работы методического кабинета обеспечивает рост педагогического мастерства и творческого потенциала каждого педагога, осуществлять педагогический процесс в соответствии с современными требованиями и учётом потребностей воспитанников.</w:t>
      </w:r>
    </w:p>
    <w:p w14:paraId="187B8CBF" w14:textId="77777777" w:rsidR="00C00C9D" w:rsidRPr="001C454A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5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 Оценка материально-технической базы</w:t>
      </w:r>
    </w:p>
    <w:p w14:paraId="56D33F0C" w14:textId="77777777" w:rsidR="00C00C9D" w:rsidRPr="001C45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01268A07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групповые помещения – </w:t>
      </w:r>
      <w:r w:rsidR="00CB1B0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E89D9C7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кабинет заведующего – 1;</w:t>
      </w:r>
    </w:p>
    <w:p w14:paraId="497479B7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методический кабинет – 1;</w:t>
      </w:r>
    </w:p>
    <w:p w14:paraId="146E3F4B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музыкальный зал – 1;</w:t>
      </w:r>
    </w:p>
    <w:p w14:paraId="647EE39B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физкультурный зал – 1;</w:t>
      </w:r>
    </w:p>
    <w:p w14:paraId="72EE9676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пищеблок – 1;</w:t>
      </w:r>
    </w:p>
    <w:p w14:paraId="460F0EF3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прачечная – 1;</w:t>
      </w:r>
    </w:p>
    <w:p w14:paraId="4ABD5146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 кабинет – 1;</w:t>
      </w:r>
    </w:p>
    <w:p w14:paraId="5BE3D1D4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кабинет</w:t>
      </w:r>
      <w:r w:rsidR="00CB1B0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логопеда</w:t>
      </w: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1;</w:t>
      </w:r>
    </w:p>
    <w:p w14:paraId="4DF5A554" w14:textId="77777777" w:rsidR="00C00C9D" w:rsidRPr="001C454A" w:rsidRDefault="00C00C9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кабинет</w:t>
      </w:r>
      <w:r w:rsidR="00CB1B0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психолога</w:t>
      </w: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1.</w:t>
      </w:r>
    </w:p>
    <w:p w14:paraId="63D47642" w14:textId="77777777" w:rsidR="00CB1B0D" w:rsidRPr="001C454A" w:rsidRDefault="00CB1B0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Кабинет дефектолога-1</w:t>
      </w:r>
    </w:p>
    <w:p w14:paraId="68C9ADA5" w14:textId="77777777" w:rsidR="00CB1B0D" w:rsidRPr="001C454A" w:rsidRDefault="00CB1B0D" w:rsidP="00C00C9D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Изостудия - 1</w:t>
      </w:r>
    </w:p>
    <w:p w14:paraId="1C1793D2" w14:textId="215378C7" w:rsidR="00C00C9D" w:rsidRPr="001C454A" w:rsidRDefault="00584B7B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r w:rsidR="00C00C9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C00C9D"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F8EA2F3" w14:textId="7CF7EF85" w:rsidR="00C00C9D" w:rsidRDefault="00584B7B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C00C9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</w:t>
      </w:r>
      <w:r w:rsid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C00C9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Детский сад провел </w:t>
      </w:r>
      <w:r w:rsid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частичный </w:t>
      </w:r>
      <w:r w:rsidR="00C00C9D" w:rsidRPr="00C03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</w:t>
      </w:r>
      <w:r w:rsidR="00C00C9D" w:rsidRPr="00C03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пищеблока</w:t>
      </w:r>
      <w:r w:rsidR="00C00C9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Провели переоформление кабинета п</w:t>
      </w:r>
      <w:r w:rsidR="00CB1B0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сихолога</w:t>
      </w:r>
      <w:r w:rsidR="00C00C9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изостудии</w:t>
      </w:r>
      <w:r w:rsidR="001C454A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логопедического кабинета, выставки детский работ</w:t>
      </w:r>
      <w:r w:rsidR="001C454A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второго этажа</w:t>
      </w:r>
      <w:r w:rsidR="001C454A"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Установили ограждения на территории игровых площадок для детей раннего возраста. </w:t>
      </w:r>
    </w:p>
    <w:p w14:paraId="4EACB933" w14:textId="77777777" w:rsidR="00110D23" w:rsidRPr="001C454A" w:rsidRDefault="00110D23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E0E1EF1" w14:textId="7607F933" w:rsidR="00C00C9D" w:rsidRPr="001C454A" w:rsidRDefault="00584B7B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</w:t>
      </w:r>
      <w:r w:rsidR="00C00C9D"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  <w:r w:rsidR="00C00C9D" w:rsidRPr="001C454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>.</w:t>
      </w:r>
    </w:p>
    <w:p w14:paraId="6EC5D525" w14:textId="77777777" w:rsidR="00C00C9D" w:rsidRPr="001C454A" w:rsidRDefault="00C00C9D" w:rsidP="00C00C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5" w:name="_Hlk68778333"/>
      <w:r w:rsidRPr="001C45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14:paraId="368EE53A" w14:textId="77777777" w:rsidR="00C00C9D" w:rsidRPr="001C454A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Данные приведены по состоянию на 3</w:t>
      </w:r>
      <w:r w:rsidR="00DA5B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C03E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.12.20</w:t>
      </w:r>
      <w:r w:rsidR="001D79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DA5B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8"/>
        <w:gridCol w:w="1710"/>
        <w:gridCol w:w="1647"/>
      </w:tblGrid>
      <w:tr w:rsidR="00C00C9D" w:rsidRPr="00C00C9D" w14:paraId="13105606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CB46B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23840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</w:t>
            </w:r>
          </w:p>
          <w:p w14:paraId="1154BEC1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69ADF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C00C9D" w:rsidRPr="00C00C9D" w14:paraId="2723826D" w14:textId="77777777" w:rsidTr="00C00C9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0E524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C00C9D" w:rsidRPr="00C00C9D" w14:paraId="3CF2A71A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F5C41" w14:textId="77777777" w:rsidR="00C00C9D" w:rsidRPr="001C454A" w:rsidRDefault="00C00C9D" w:rsidP="00C00C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воспитанников, которые обучаются по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 дошкольного образования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2D61F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D390F" w14:textId="77777777" w:rsidR="00C00C9D" w:rsidRPr="00C03E74" w:rsidRDefault="001D79E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C00C9D" w:rsidRPr="00C00C9D" w14:paraId="67368120" w14:textId="77777777" w:rsidTr="00C00C9D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16231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20D22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B38FF" w14:textId="77777777" w:rsidR="00C00C9D" w:rsidRPr="00C03E74" w:rsidRDefault="001D79E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C00C9D" w:rsidRPr="00C00C9D" w14:paraId="08BD78B4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49772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32BCB2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DA8B1" w14:textId="77777777" w:rsidR="00C00C9D" w:rsidRPr="00C03E74" w:rsidRDefault="001C454A" w:rsidP="001C454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0C9D" w:rsidRPr="00C00C9D" w14:paraId="2736BCA3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C422B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134EF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9A11D" w14:textId="77777777" w:rsidR="00C00C9D" w:rsidRPr="00C03E74" w:rsidRDefault="001C454A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0C9D" w:rsidRPr="00C00C9D" w14:paraId="55C3C433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90A7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семейного образования с психолого-педагогическим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8D55E5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51C84" w14:textId="77777777" w:rsidR="00C00C9D" w:rsidRPr="00C03E74" w:rsidRDefault="001C454A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00C9D" w:rsidRPr="00C00C9D" w14:paraId="43704F32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AC6F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00E42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FBE9C" w14:textId="77777777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00C9D" w:rsidRPr="00C00C9D" w14:paraId="093EE32D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B19FD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0DD2B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1A7CB" w14:textId="77777777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C00C9D" w:rsidRPr="00C00C9D" w14:paraId="21C20F9F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DF35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вес) детей от общей численности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C2637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14:paraId="35A30A3C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C7C1C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00C9D" w:rsidRPr="00C00C9D" w14:paraId="2AF4E4D2" w14:textId="77777777" w:rsidTr="00C03E7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E0B3F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624A7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FF4F4" w14:textId="77777777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1C454A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</w:tr>
      <w:tr w:rsidR="00C00C9D" w:rsidRPr="00C00C9D" w14:paraId="7AC4DCF3" w14:textId="77777777" w:rsidTr="00C03E7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B1E44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C4BF3E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96B44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C00C9D" w:rsidRPr="00C00C9D" w14:paraId="16F043D8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D60E4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5B0C88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C8110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C00C9D" w:rsidRPr="00C00C9D" w14:paraId="381DCFAE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760B4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воспитанников с ОВЗ от общей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5ABD1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14:paraId="0DCD1CE9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E207" w14:textId="137B5697" w:rsidR="00C00C9D" w:rsidRPr="00A91ACD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  <w:r w:rsidR="00C00C9D" w:rsidRP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0C9D" w:rsidRPr="00C00C9D" w14:paraId="1BD736DC" w14:textId="77777777" w:rsidTr="00C00C9D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51555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физического,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0056E3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229B7" w14:textId="05F9E690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2D6E3978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0668C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по образовательной программе дошкольного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4ACD6B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7636F" w14:textId="36C70495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22514FBC" w14:textId="77777777" w:rsidTr="00C03E7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F8782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1E7B0B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30F5D" w14:textId="7A15D9CB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6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58DA54E5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C96F8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по болезни дней на одного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8805B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12237" w14:textId="77777777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00C9D" w:rsidRPr="00C00C9D" w14:paraId="6331FCB5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7C8E1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количество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24AF7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2966E" w14:textId="77777777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00C9D" w:rsidRPr="00C00C9D" w14:paraId="63650B88" w14:textId="77777777" w:rsidTr="00C00C9D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8AA8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730A22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89550" w14:textId="77777777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0C9D" w:rsidRPr="00C00C9D" w14:paraId="467D0DF7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848B5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8A1B9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1A03D" w14:textId="77777777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0C9D" w:rsidRPr="00C00C9D" w14:paraId="3917C3BC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D935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5A9646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3C635" w14:textId="77777777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0C9D" w:rsidRPr="00C00C9D" w14:paraId="67AED9E4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CCD1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 педагогической</w:t>
            </w:r>
            <w:r w:rsid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15350F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17FC0" w14:textId="77777777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0C9D" w:rsidRPr="00C00C9D" w14:paraId="4C2BF570" w14:textId="77777777" w:rsidTr="00C03E74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9E475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E342B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14:paraId="39544364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A3123" w14:textId="04BF355F" w:rsidR="00C00C9D" w:rsidRPr="00C03E74" w:rsidRDefault="001D4D01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42C5840F" w14:textId="77777777" w:rsidTr="00C00C9D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3AEE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0A300E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27C41" w14:textId="77777777" w:rsidR="00C00C9D" w:rsidRPr="00C03E74" w:rsidRDefault="00A91AC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57B1ECCA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8010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FB36C3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0C7E8" w14:textId="2211A420" w:rsidR="00C00C9D" w:rsidRPr="00C03E74" w:rsidRDefault="001D4D01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61E8591E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5F598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BBDDC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14:paraId="44EF5B24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85317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00C9D" w:rsidRPr="00C00C9D" w14:paraId="420EB41C" w14:textId="77777777" w:rsidTr="00C00C9D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FC3D8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F8F72E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F8504" w14:textId="77777777" w:rsidR="00C00C9D" w:rsidRPr="00C03E74" w:rsidRDefault="00655BA8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0C9D" w:rsidRPr="0065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1E87053A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05ED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E3B26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EFD45" w14:textId="77777777" w:rsidR="00C00C9D" w:rsidRPr="00C03E74" w:rsidRDefault="00655BA8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3214B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4CE52E9C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04EA6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60236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14:paraId="26FF852B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49B43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00C9D" w:rsidRPr="00C00C9D" w14:paraId="577747BE" w14:textId="77777777" w:rsidTr="00C00C9D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9E546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1D76A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E0F21" w14:textId="0226593C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42D2A318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82D73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C45E0E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931A7" w14:textId="77777777" w:rsidR="00C00C9D" w:rsidRPr="00C03E74" w:rsidRDefault="00655BA8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12AA9A3C" w14:textId="77777777" w:rsidTr="00C03E7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797E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A4324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  <w:p w14:paraId="0B8EA2F5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E539D" w14:textId="2DD48F11" w:rsidR="00C00C9D" w:rsidRPr="008340F2" w:rsidRDefault="008340F2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C00C9D" w:rsidRPr="008340F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C00C9D"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C00C9D"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65224775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AE5D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CF2F6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14:paraId="1351A4A8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679FA" w14:textId="0A9B7CE2" w:rsidR="00C00C9D" w:rsidRPr="00C03E74" w:rsidRDefault="008340F2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00C9D"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C00C9D" w:rsidRPr="008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00C9D" w:rsidRPr="00C00C9D" w14:paraId="22F93E1C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C32F6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BF0F1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человек/чело</w:t>
            </w:r>
          </w:p>
          <w:p w14:paraId="3BB724D8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D3D65" w14:textId="77777777" w:rsidR="00C00C9D" w:rsidRPr="00C03E74" w:rsidRDefault="00B3214B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00C9D"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</w:t>
            </w:r>
          </w:p>
        </w:tc>
      </w:tr>
      <w:tr w:rsidR="00C00C9D" w:rsidRPr="00C00C9D" w14:paraId="2235EBF7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079BC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AF8AA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263A8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00C9D" w:rsidRPr="00C00C9D" w14:paraId="2AC43991" w14:textId="77777777" w:rsidTr="00C03E74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A249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4AA818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F887E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05000BFE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149D1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D99E1C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36113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185F64AC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8CCF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3AFFD6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576E7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51F1CA83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5CB6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796C6F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1D0BE" w14:textId="77777777" w:rsidR="00C00C9D" w:rsidRPr="00C03E74" w:rsidRDefault="00D20901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00C9D" w:rsidRPr="00C00C9D" w14:paraId="71040533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2D3FD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BB66ED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88005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30C09703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85702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3ECDB4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65466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03D9F6DC" w14:textId="77777777" w:rsidTr="00C00C9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E0C47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C00C9D" w:rsidRPr="00C00C9D" w14:paraId="3A0743DD" w14:textId="77777777" w:rsidTr="00170039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FFB16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</w:t>
            </w:r>
            <w:r w:rsidR="0065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0586E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D3AD9" w14:textId="77777777" w:rsidR="00C00C9D" w:rsidRPr="00C03E74" w:rsidRDefault="00655BA8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</w:tr>
      <w:tr w:rsidR="00C00C9D" w:rsidRPr="00C00C9D" w14:paraId="0E856877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3557E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3A54E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975B6" w14:textId="77777777" w:rsidR="00C00C9D" w:rsidRPr="00C03E74" w:rsidRDefault="00D20901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C00C9D" w:rsidRPr="00C00C9D" w14:paraId="0905F202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54A31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C03AD" w14:textId="77777777" w:rsidR="00C00C9D" w:rsidRPr="001C454A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607CB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00C9D" w:rsidRPr="00C00C9D" w14:paraId="524379EF" w14:textId="77777777" w:rsidTr="00170039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1E28F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FD6BC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BA2DB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6DBF94FA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99F84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594EB0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C9791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00C9D" w:rsidRPr="00C00C9D" w14:paraId="35B3D435" w14:textId="77777777" w:rsidTr="00C00C9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32C09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7D40CA" w14:textId="77777777" w:rsidR="00C00C9D" w:rsidRPr="001C454A" w:rsidRDefault="00C00C9D" w:rsidP="00C00C9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B7854" w14:textId="77777777" w:rsidR="00C00C9D" w:rsidRPr="00C03E74" w:rsidRDefault="00C00C9D" w:rsidP="00C00C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4EE0B6BE" w14:textId="77777777" w:rsidR="00AA1D31" w:rsidRDefault="00AA1D31" w:rsidP="00D2090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</w:pPr>
    </w:p>
    <w:bookmarkEnd w:id="5"/>
    <w:p w14:paraId="1DCF7E6D" w14:textId="77777777" w:rsidR="00C00C9D" w:rsidRPr="00DA5BF3" w:rsidRDefault="00C00C9D" w:rsidP="00DA5BF3">
      <w:pPr>
        <w:pStyle w:val="align-right"/>
        <w:jc w:val="both"/>
      </w:pPr>
      <w:r w:rsidRPr="00170039">
        <w:rPr>
          <w:rFonts w:eastAsia="Times New Roman"/>
          <w:color w:val="222222"/>
          <w:sz w:val="28"/>
          <w:szCs w:val="28"/>
        </w:rPr>
        <w:t>Анализ</w:t>
      </w:r>
      <w:r w:rsidR="00D20901" w:rsidRPr="00170039">
        <w:rPr>
          <w:rFonts w:eastAsia="Times New Roman"/>
          <w:color w:val="222222"/>
          <w:sz w:val="28"/>
          <w:szCs w:val="28"/>
        </w:rPr>
        <w:t xml:space="preserve"> </w:t>
      </w:r>
      <w:r w:rsidRPr="00170039">
        <w:rPr>
          <w:rFonts w:eastAsia="Times New Roman"/>
          <w:sz w:val="28"/>
          <w:szCs w:val="28"/>
        </w:rPr>
        <w:t>показателей указывает на то, что Детский сад имеет достаточную</w:t>
      </w:r>
      <w:r w:rsidR="00655BA8">
        <w:rPr>
          <w:rFonts w:eastAsia="Times New Roman"/>
          <w:sz w:val="28"/>
          <w:szCs w:val="28"/>
        </w:rPr>
        <w:t xml:space="preserve"> </w:t>
      </w:r>
      <w:r w:rsidRPr="00170039">
        <w:rPr>
          <w:rFonts w:eastAsia="Times New Roman"/>
          <w:sz w:val="28"/>
          <w:szCs w:val="28"/>
        </w:rPr>
        <w:t>инфраструктуру, которая соответствует требованиям </w:t>
      </w:r>
      <w:r w:rsidR="00655BA8">
        <w:rPr>
          <w:rFonts w:ascii="Helvetica" w:hAnsi="Helvetica" w:cs="Helvetica"/>
          <w:sz w:val="20"/>
          <w:szCs w:val="20"/>
        </w:rPr>
        <w:t xml:space="preserve"> </w:t>
      </w:r>
      <w:r w:rsidR="00655BA8" w:rsidRPr="00655BA8">
        <w:rPr>
          <w:rStyle w:val="docuntyped-name"/>
          <w:sz w:val="28"/>
          <w:szCs w:val="28"/>
        </w:rPr>
        <w:t>Санитарны</w:t>
      </w:r>
      <w:r w:rsidR="00655BA8">
        <w:rPr>
          <w:rStyle w:val="docuntyped-name"/>
          <w:sz w:val="28"/>
          <w:szCs w:val="28"/>
        </w:rPr>
        <w:t>х</w:t>
      </w:r>
      <w:r w:rsidR="00655BA8" w:rsidRPr="00655BA8">
        <w:rPr>
          <w:rStyle w:val="docuntyped-name"/>
          <w:sz w:val="28"/>
          <w:szCs w:val="28"/>
        </w:rPr>
        <w:t xml:space="preserve"> правил СП 2.4.3648-20</w:t>
      </w:r>
      <w:r w:rsidR="00655BA8" w:rsidRPr="00655BA8">
        <w:rPr>
          <w:sz w:val="28"/>
          <w:szCs w:val="28"/>
        </w:rPr>
        <w:t xml:space="preserve">"Санитарно-эпидемиологические требования к организациям </w:t>
      </w:r>
      <w:r w:rsidR="00655BA8" w:rsidRPr="00655BA8">
        <w:rPr>
          <w:sz w:val="28"/>
          <w:szCs w:val="28"/>
        </w:rPr>
        <w:lastRenderedPageBreak/>
        <w:t>воспитания и обучения, отдыха и оздоровления детей и молодежи"</w:t>
      </w:r>
      <w:r w:rsidR="00DA5BF3">
        <w:rPr>
          <w:sz w:val="28"/>
          <w:szCs w:val="28"/>
        </w:rPr>
        <w:t xml:space="preserve"> </w:t>
      </w:r>
      <w:r w:rsidRPr="00170039">
        <w:rPr>
          <w:rFonts w:eastAsia="Times New Roman"/>
          <w:sz w:val="28"/>
          <w:szCs w:val="28"/>
        </w:rPr>
        <w:t>и позволяет реализовывать образовательные программы в полном объеме в соответствии с ФГОС ДО.</w:t>
      </w:r>
    </w:p>
    <w:p w14:paraId="3C31E88D" w14:textId="77777777" w:rsidR="00C00C9D" w:rsidRPr="00D20901" w:rsidRDefault="00C00C9D" w:rsidP="00C00C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Детский сад укомплектован достаточным количеством педагогических и иных</w:t>
      </w:r>
      <w:r w:rsidRPr="00DA5B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700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bookmarkEnd w:id="0"/>
    <w:p w14:paraId="61B3319A" w14:textId="77777777" w:rsidR="008F7827" w:rsidRDefault="008F7827" w:rsidP="00D20901">
      <w:pPr>
        <w:spacing w:after="150" w:line="240" w:lineRule="auto"/>
      </w:pPr>
    </w:p>
    <w:sectPr w:rsidR="008F7827" w:rsidSect="00BD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E6F7" w14:textId="77777777" w:rsidR="00766006" w:rsidRDefault="00766006" w:rsidP="00C047D4">
      <w:pPr>
        <w:spacing w:after="0" w:line="240" w:lineRule="auto"/>
      </w:pPr>
      <w:r>
        <w:separator/>
      </w:r>
    </w:p>
  </w:endnote>
  <w:endnote w:type="continuationSeparator" w:id="0">
    <w:p w14:paraId="16D58B82" w14:textId="77777777" w:rsidR="00766006" w:rsidRDefault="00766006" w:rsidP="00C0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81E01" w14:textId="77777777" w:rsidR="00766006" w:rsidRDefault="00766006" w:rsidP="00C047D4">
      <w:pPr>
        <w:spacing w:after="0" w:line="240" w:lineRule="auto"/>
      </w:pPr>
      <w:r>
        <w:separator/>
      </w:r>
    </w:p>
  </w:footnote>
  <w:footnote w:type="continuationSeparator" w:id="0">
    <w:p w14:paraId="0D15F5A2" w14:textId="77777777" w:rsidR="00766006" w:rsidRDefault="00766006" w:rsidP="00C0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729C"/>
    <w:multiLevelType w:val="hybridMultilevel"/>
    <w:tmpl w:val="1A3A6C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C04CE6"/>
    <w:multiLevelType w:val="multilevel"/>
    <w:tmpl w:val="D00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62D"/>
    <w:multiLevelType w:val="hybridMultilevel"/>
    <w:tmpl w:val="9760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C03"/>
    <w:multiLevelType w:val="multilevel"/>
    <w:tmpl w:val="974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33AAF"/>
    <w:multiLevelType w:val="hybridMultilevel"/>
    <w:tmpl w:val="7486B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611F"/>
    <w:multiLevelType w:val="multilevel"/>
    <w:tmpl w:val="5CC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33FE7"/>
    <w:multiLevelType w:val="hybridMultilevel"/>
    <w:tmpl w:val="7750ABF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1C045F3"/>
    <w:multiLevelType w:val="multilevel"/>
    <w:tmpl w:val="89F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D684A"/>
    <w:multiLevelType w:val="multilevel"/>
    <w:tmpl w:val="7B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75569"/>
    <w:multiLevelType w:val="hybridMultilevel"/>
    <w:tmpl w:val="B1B6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6182A"/>
    <w:multiLevelType w:val="multilevel"/>
    <w:tmpl w:val="6B7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46818"/>
    <w:multiLevelType w:val="multilevel"/>
    <w:tmpl w:val="750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63538"/>
    <w:multiLevelType w:val="multilevel"/>
    <w:tmpl w:val="BC2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45D05"/>
    <w:multiLevelType w:val="hybridMultilevel"/>
    <w:tmpl w:val="9FF86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A30BA3"/>
    <w:multiLevelType w:val="multilevel"/>
    <w:tmpl w:val="4AD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70140"/>
    <w:multiLevelType w:val="multilevel"/>
    <w:tmpl w:val="345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E5890"/>
    <w:multiLevelType w:val="multilevel"/>
    <w:tmpl w:val="9594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D7D9E"/>
    <w:multiLevelType w:val="multilevel"/>
    <w:tmpl w:val="D952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6716E"/>
    <w:multiLevelType w:val="multilevel"/>
    <w:tmpl w:val="D17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11"/>
  </w:num>
  <w:num w:numId="6">
    <w:abstractNumId w:val="18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C9D"/>
    <w:rsid w:val="00011348"/>
    <w:rsid w:val="00042AD3"/>
    <w:rsid w:val="0006615D"/>
    <w:rsid w:val="00081512"/>
    <w:rsid w:val="000D2D1A"/>
    <w:rsid w:val="00101005"/>
    <w:rsid w:val="00107649"/>
    <w:rsid w:val="00110D23"/>
    <w:rsid w:val="00121093"/>
    <w:rsid w:val="001308D1"/>
    <w:rsid w:val="001528AC"/>
    <w:rsid w:val="001541A9"/>
    <w:rsid w:val="00170039"/>
    <w:rsid w:val="00195B33"/>
    <w:rsid w:val="001A7D8C"/>
    <w:rsid w:val="001B1689"/>
    <w:rsid w:val="001B2AF2"/>
    <w:rsid w:val="001B30FF"/>
    <w:rsid w:val="001C11AA"/>
    <w:rsid w:val="001C454A"/>
    <w:rsid w:val="001C7F24"/>
    <w:rsid w:val="001D4D01"/>
    <w:rsid w:val="001D79EB"/>
    <w:rsid w:val="001F22CA"/>
    <w:rsid w:val="001F327F"/>
    <w:rsid w:val="00205A39"/>
    <w:rsid w:val="0022517D"/>
    <w:rsid w:val="00232CF4"/>
    <w:rsid w:val="002573D1"/>
    <w:rsid w:val="002C491B"/>
    <w:rsid w:val="002C5A74"/>
    <w:rsid w:val="002D47D3"/>
    <w:rsid w:val="002F215E"/>
    <w:rsid w:val="002F5316"/>
    <w:rsid w:val="002F634A"/>
    <w:rsid w:val="0032620E"/>
    <w:rsid w:val="003858AB"/>
    <w:rsid w:val="003A154F"/>
    <w:rsid w:val="003B28EB"/>
    <w:rsid w:val="004176FE"/>
    <w:rsid w:val="00441469"/>
    <w:rsid w:val="00447DFE"/>
    <w:rsid w:val="00470043"/>
    <w:rsid w:val="00483161"/>
    <w:rsid w:val="004A7E12"/>
    <w:rsid w:val="004F7D25"/>
    <w:rsid w:val="00510D3B"/>
    <w:rsid w:val="00531C11"/>
    <w:rsid w:val="00537BD4"/>
    <w:rsid w:val="005512F6"/>
    <w:rsid w:val="00584B7B"/>
    <w:rsid w:val="005877AD"/>
    <w:rsid w:val="00592956"/>
    <w:rsid w:val="005F27D8"/>
    <w:rsid w:val="005F41AE"/>
    <w:rsid w:val="00655BA8"/>
    <w:rsid w:val="0068064F"/>
    <w:rsid w:val="00687511"/>
    <w:rsid w:val="006B2835"/>
    <w:rsid w:val="006B4980"/>
    <w:rsid w:val="006D3D63"/>
    <w:rsid w:val="00704C43"/>
    <w:rsid w:val="00743720"/>
    <w:rsid w:val="00744C93"/>
    <w:rsid w:val="0076058E"/>
    <w:rsid w:val="00766006"/>
    <w:rsid w:val="00783B6F"/>
    <w:rsid w:val="007D5F09"/>
    <w:rsid w:val="007E2EF6"/>
    <w:rsid w:val="00811CA3"/>
    <w:rsid w:val="008340F2"/>
    <w:rsid w:val="00844D21"/>
    <w:rsid w:val="008762DF"/>
    <w:rsid w:val="00877DF0"/>
    <w:rsid w:val="00882A5E"/>
    <w:rsid w:val="008A2AEA"/>
    <w:rsid w:val="008F7827"/>
    <w:rsid w:val="009231C4"/>
    <w:rsid w:val="00925015"/>
    <w:rsid w:val="00950AF8"/>
    <w:rsid w:val="009601D4"/>
    <w:rsid w:val="00966E34"/>
    <w:rsid w:val="009749A0"/>
    <w:rsid w:val="00993EE7"/>
    <w:rsid w:val="00A1792E"/>
    <w:rsid w:val="00A3081D"/>
    <w:rsid w:val="00A35E47"/>
    <w:rsid w:val="00A42CA6"/>
    <w:rsid w:val="00A63053"/>
    <w:rsid w:val="00A652F6"/>
    <w:rsid w:val="00A91ACD"/>
    <w:rsid w:val="00A9655A"/>
    <w:rsid w:val="00AA1D31"/>
    <w:rsid w:val="00AA6999"/>
    <w:rsid w:val="00AC5B04"/>
    <w:rsid w:val="00AC5EC4"/>
    <w:rsid w:val="00AF4BB7"/>
    <w:rsid w:val="00B10A43"/>
    <w:rsid w:val="00B11BCC"/>
    <w:rsid w:val="00B23773"/>
    <w:rsid w:val="00B3171F"/>
    <w:rsid w:val="00B3214B"/>
    <w:rsid w:val="00B34F17"/>
    <w:rsid w:val="00B50A5B"/>
    <w:rsid w:val="00B634D2"/>
    <w:rsid w:val="00B65A01"/>
    <w:rsid w:val="00BD0108"/>
    <w:rsid w:val="00BD3AD3"/>
    <w:rsid w:val="00C00C9D"/>
    <w:rsid w:val="00C023EA"/>
    <w:rsid w:val="00C02C33"/>
    <w:rsid w:val="00C03E74"/>
    <w:rsid w:val="00C047D4"/>
    <w:rsid w:val="00C3080F"/>
    <w:rsid w:val="00C41A8C"/>
    <w:rsid w:val="00C75BF5"/>
    <w:rsid w:val="00C82640"/>
    <w:rsid w:val="00C83ADA"/>
    <w:rsid w:val="00CA628D"/>
    <w:rsid w:val="00CB1B0D"/>
    <w:rsid w:val="00CC50D2"/>
    <w:rsid w:val="00CC7546"/>
    <w:rsid w:val="00CE3602"/>
    <w:rsid w:val="00D20901"/>
    <w:rsid w:val="00D21EEC"/>
    <w:rsid w:val="00D22A95"/>
    <w:rsid w:val="00D335F7"/>
    <w:rsid w:val="00D4257D"/>
    <w:rsid w:val="00D77999"/>
    <w:rsid w:val="00DA1A83"/>
    <w:rsid w:val="00DA4B0B"/>
    <w:rsid w:val="00DA5BF3"/>
    <w:rsid w:val="00E23BB4"/>
    <w:rsid w:val="00E3395A"/>
    <w:rsid w:val="00E37AE5"/>
    <w:rsid w:val="00E45ECE"/>
    <w:rsid w:val="00E663A4"/>
    <w:rsid w:val="00E7011C"/>
    <w:rsid w:val="00EA7253"/>
    <w:rsid w:val="00ED5D38"/>
    <w:rsid w:val="00EF0770"/>
    <w:rsid w:val="00EF4184"/>
    <w:rsid w:val="00EF6587"/>
    <w:rsid w:val="00EF7857"/>
    <w:rsid w:val="00F010D4"/>
    <w:rsid w:val="00F05CE6"/>
    <w:rsid w:val="00F16FC6"/>
    <w:rsid w:val="00F17BD7"/>
    <w:rsid w:val="00F22C92"/>
    <w:rsid w:val="00F82A4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2C14"/>
  <w15:docId w15:val="{F29859A6-3180-4DBF-A8A4-12F84A7E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85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2090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0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0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09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090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0901"/>
    <w:rPr>
      <w:rFonts w:ascii="Segoe UI" w:hAnsi="Segoe UI" w:cs="Segoe UI"/>
      <w:sz w:val="18"/>
      <w:szCs w:val="18"/>
    </w:rPr>
  </w:style>
  <w:style w:type="paragraph" w:customStyle="1" w:styleId="align-center">
    <w:name w:val="align-center"/>
    <w:basedOn w:val="a"/>
    <w:uiPriority w:val="99"/>
    <w:semiHidden/>
    <w:rsid w:val="00A42CA6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A42CA6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A42CA6"/>
  </w:style>
  <w:style w:type="table" w:styleId="ac">
    <w:name w:val="Table Grid"/>
    <w:basedOn w:val="a1"/>
    <w:uiPriority w:val="59"/>
    <w:rsid w:val="00DA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7DF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010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68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0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047D4"/>
  </w:style>
  <w:style w:type="paragraph" w:styleId="af2">
    <w:name w:val="footer"/>
    <w:basedOn w:val="a"/>
    <w:link w:val="af3"/>
    <w:uiPriority w:val="99"/>
    <w:semiHidden/>
    <w:unhideWhenUsed/>
    <w:rsid w:val="00C0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047D4"/>
  </w:style>
  <w:style w:type="character" w:styleId="af4">
    <w:name w:val="Strong"/>
    <w:basedOn w:val="a0"/>
    <w:uiPriority w:val="22"/>
    <w:qFormat/>
    <w:rsid w:val="00E7011C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F22C92"/>
    <w:rPr>
      <w:color w:val="605E5C"/>
      <w:shd w:val="clear" w:color="auto" w:fill="E1DFDD"/>
    </w:rPr>
  </w:style>
  <w:style w:type="character" w:customStyle="1" w:styleId="propis">
    <w:name w:val="propis"/>
    <w:uiPriority w:val="99"/>
    <w:rsid w:val="00107649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uiPriority w:val="99"/>
    <w:rsid w:val="00107649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fill">
    <w:name w:val="fill"/>
    <w:basedOn w:val="a0"/>
    <w:rsid w:val="00B50A5B"/>
  </w:style>
  <w:style w:type="paragraph" w:styleId="af6">
    <w:name w:val="caption"/>
    <w:basedOn w:val="a"/>
    <w:next w:val="a"/>
    <w:uiPriority w:val="35"/>
    <w:unhideWhenUsed/>
    <w:qFormat/>
    <w:rsid w:val="0010100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90880681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k.com/public190880681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E9D1-45E8-4990-B89F-B7B8EA49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19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Белова</dc:creator>
  <cp:keywords/>
  <dc:description/>
  <cp:lastModifiedBy>Елена Белова</cp:lastModifiedBy>
  <cp:revision>22</cp:revision>
  <cp:lastPrinted>2021-04-13T08:04:00Z</cp:lastPrinted>
  <dcterms:created xsi:type="dcterms:W3CDTF">2020-02-26T12:31:00Z</dcterms:created>
  <dcterms:modified xsi:type="dcterms:W3CDTF">2021-04-13T08:33:00Z</dcterms:modified>
</cp:coreProperties>
</file>